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F" w:rsidRDefault="006969DF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4381500" cy="2857500"/>
            <wp:effectExtent l="19050" t="0" r="0" b="0"/>
            <wp:docPr id="1" name="Рисунок 1" descr="http://epidemiolog.ru/upload/medialibrary/406/aglsina%20e%20yg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demiolog.ru/upload/medialibrary/406/aglsina%20e%20ygi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1B" w:rsidRDefault="00D3619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Формирование речевого дыхания.</w:t>
      </w:r>
    </w:p>
    <w:p w:rsidR="00D36199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36199">
        <w:rPr>
          <w:rFonts w:ascii="Times New Roman" w:hAnsi="Times New Roman" w:cs="Times New Roman"/>
          <w:i/>
        </w:rPr>
        <w:t>Дышать надо через нос. Казалось бы, нет правила</w:t>
      </w:r>
      <w:r>
        <w:rPr>
          <w:rFonts w:ascii="Times New Roman" w:hAnsi="Times New Roman" w:cs="Times New Roman"/>
          <w:i/>
        </w:rPr>
        <w:t xml:space="preserve"> проще этого. Но при обследовании </w:t>
      </w:r>
      <w:proofErr w:type="gramStart"/>
      <w:r>
        <w:rPr>
          <w:rFonts w:ascii="Times New Roman" w:hAnsi="Times New Roman" w:cs="Times New Roman"/>
          <w:i/>
        </w:rPr>
        <w:t>слабо успевающих</w:t>
      </w:r>
      <w:proofErr w:type="gramEnd"/>
      <w:r>
        <w:rPr>
          <w:rFonts w:ascii="Times New Roman" w:hAnsi="Times New Roman" w:cs="Times New Roman"/>
          <w:i/>
        </w:rPr>
        <w:t xml:space="preserve">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:rsidR="00DD694C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:rsidR="00DD694C" w:rsidRDefault="00DD69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Во</w:t>
      </w:r>
      <w:proofErr w:type="gramEnd"/>
      <w:r>
        <w:rPr>
          <w:rFonts w:ascii="Times New Roman" w:hAnsi="Times New Roman" w:cs="Times New Roman"/>
          <w:i/>
        </w:rPr>
        <w:t>- первых, при дыхании через рот воздуха в легкие попадает значительно меньше, работать</w:t>
      </w:r>
      <w:r w:rsidR="00DD7F4C">
        <w:rPr>
          <w:rFonts w:ascii="Times New Roman" w:hAnsi="Times New Roman" w:cs="Times New Roman"/>
          <w:i/>
        </w:rPr>
        <w:t xml:space="preserve">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:rsidR="00DD7F4C" w:rsidRDefault="00DD7F4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  <w:t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открытым или спит с открытым ртом, если он часто дышит, стал вялым, бледным. А губы у него постоянно обветренны и покрыты трещинами,- это первые</w:t>
      </w:r>
      <w:r w:rsidR="00FA743F">
        <w:rPr>
          <w:rFonts w:ascii="Times New Roman" w:hAnsi="Times New Roman" w:cs="Times New Roman"/>
          <w:i/>
        </w:rPr>
        <w:t xml:space="preserve"> симптомы того, что он дышит неправильно.</w:t>
      </w:r>
      <w:r w:rsidR="006A7CF9" w:rsidRPr="006A7CF9">
        <w:t xml:space="preserve"> </w:t>
      </w:r>
      <w:r w:rsidR="006A7CF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904875"/>
            <wp:positionH relativeFrom="margin">
              <wp:align>center</wp:align>
            </wp:positionH>
            <wp:positionV relativeFrom="margin">
              <wp:align>center</wp:align>
            </wp:positionV>
            <wp:extent cx="5715000" cy="5715000"/>
            <wp:effectExtent l="19050" t="0" r="0" b="0"/>
            <wp:wrapSquare wrapText="bothSides"/>
            <wp:docPr id="4" name="Рисунок 4" descr="http://ogrudnichkah.ru/wp-content/uploads/2013/08/nasmork-u-grudnichka-sta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rudnichkah.ru/wp-content/uploads/2013/08/nasmork-u-grudnichka-stad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94C" w:rsidRPr="00D36199" w:rsidRDefault="00DD694C">
      <w:pPr>
        <w:rPr>
          <w:rFonts w:ascii="Times New Roman" w:hAnsi="Times New Roman" w:cs="Times New Roman"/>
          <w:i/>
        </w:rPr>
      </w:pPr>
    </w:p>
    <w:sectPr w:rsidR="00DD694C" w:rsidRPr="00D36199" w:rsidSect="007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1B"/>
    <w:rsid w:val="0068371B"/>
    <w:rsid w:val="006969DF"/>
    <w:rsid w:val="006A7CF9"/>
    <w:rsid w:val="00703EE5"/>
    <w:rsid w:val="00B044D5"/>
    <w:rsid w:val="00D36199"/>
    <w:rsid w:val="00DD694C"/>
    <w:rsid w:val="00DD7F4C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2014-05-16T04:15:00Z</dcterms:created>
  <dcterms:modified xsi:type="dcterms:W3CDTF">2014-05-16T05:36:00Z</dcterms:modified>
</cp:coreProperties>
</file>