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FCE" w:rsidRPr="00924559" w:rsidRDefault="00AD2FCE" w:rsidP="00AD2FC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Муниципальное дошкольное образовательное учреждение</w:t>
      </w:r>
    </w:p>
    <w:p w:rsidR="00AD2FCE" w:rsidRPr="00924559" w:rsidRDefault="00AD2FCE" w:rsidP="00AD2FC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4559">
        <w:rPr>
          <w:rFonts w:ascii="Times New Roman" w:hAnsi="Times New Roman" w:cs="Times New Roman"/>
          <w:sz w:val="28"/>
        </w:rPr>
        <w:t>«Детский сад №23 с. Шурскол»</w:t>
      </w:r>
    </w:p>
    <w:p w:rsidR="00AD2FCE" w:rsidRDefault="00AD2FCE" w:rsidP="00AD2FCE">
      <w:pPr>
        <w:shd w:val="clear" w:color="auto" w:fill="FF3300"/>
        <w:spacing w:after="0" w:line="240" w:lineRule="auto"/>
        <w:jc w:val="center"/>
      </w:pPr>
    </w:p>
    <w:p w:rsidR="00AD2FCE" w:rsidRPr="0037615B" w:rsidRDefault="00AD2FCE" w:rsidP="00AD2FCE">
      <w:pPr>
        <w:spacing w:after="0" w:line="240" w:lineRule="auto"/>
      </w:pPr>
    </w:p>
    <w:p w:rsidR="00AD2FCE" w:rsidRPr="0037615B" w:rsidRDefault="00AD2FCE" w:rsidP="00AD2FCE">
      <w:pPr>
        <w:spacing w:after="0" w:line="240" w:lineRule="auto"/>
      </w:pPr>
    </w:p>
    <w:p w:rsidR="00AD2FCE" w:rsidRPr="00AD15B7" w:rsidRDefault="00AD2FCE" w:rsidP="00AD2FCE">
      <w:pPr>
        <w:spacing w:after="0" w:line="240" w:lineRule="auto"/>
        <w:rPr>
          <w:i/>
          <w:color w:val="FF0000"/>
        </w:rPr>
      </w:pPr>
    </w:p>
    <w:p w:rsidR="00AD2FCE" w:rsidRPr="00AD15B7" w:rsidRDefault="00AD2FCE" w:rsidP="00AD2FCE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D15B7">
        <w:rPr>
          <w:rFonts w:ascii="Times New Roman" w:hAnsi="Times New Roman" w:cs="Times New Roman"/>
          <w:b/>
          <w:i/>
          <w:color w:val="FF0000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Катюша рассказывает:</w:t>
      </w:r>
    </w:p>
    <w:p w:rsidR="00AD2FCE" w:rsidRDefault="00AD2FCE" w:rsidP="00AD2FCE">
      <w:pPr>
        <w:tabs>
          <w:tab w:val="left" w:pos="3570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Практическое</w:t>
      </w:r>
      <w:r w:rsidRPr="0037615B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пособие</w:t>
      </w:r>
    </w:p>
    <w:p w:rsidR="00AD2FCE" w:rsidRPr="00022CE3" w:rsidRDefault="00AD2FCE" w:rsidP="00AD2FCE">
      <w:pPr>
        <w:spacing w:after="0" w:line="240" w:lineRule="auto"/>
        <w:rPr>
          <w:rFonts w:ascii="Times New Roman" w:hAnsi="Times New Roman" w:cs="Times New Roman"/>
          <w:color w:val="7030A0"/>
          <w:sz w:val="36"/>
        </w:rPr>
      </w:pPr>
    </w:p>
    <w:p w:rsidR="00AD2FCE" w:rsidRPr="001B2D76" w:rsidRDefault="00AD2FCE" w:rsidP="00AD2FCE">
      <w:pPr>
        <w:pStyle w:val="a3"/>
        <w:spacing w:before="0" w:beforeAutospacing="0" w:after="0" w:afterAutospacing="0" w:line="0" w:lineRule="atLeast"/>
        <w:jc w:val="center"/>
        <w:rPr>
          <w:rFonts w:eastAsiaTheme="minorEastAsia"/>
          <w:b/>
          <w:bCs/>
          <w:color w:val="7030A0"/>
          <w:kern w:val="24"/>
          <w:sz w:val="48"/>
          <w:szCs w:val="40"/>
        </w:rPr>
      </w:pPr>
      <w:r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Лаборатория 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>«</w:t>
      </w:r>
      <w:r w:rsidRPr="001B2D76">
        <w:rPr>
          <w:rFonts w:eastAsiaTheme="minorEastAsia"/>
          <w:b/>
          <w:bCs/>
          <w:color w:val="7030A0"/>
          <w:kern w:val="24"/>
          <w:sz w:val="48"/>
          <w:szCs w:val="40"/>
        </w:rPr>
        <w:t>Роботёнок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>»</w:t>
      </w:r>
      <w:r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 </w:t>
      </w:r>
      <w:r w:rsidRPr="001B2D76">
        <w:rPr>
          <w:rFonts w:eastAsiaTheme="minorEastAsia"/>
          <w:b/>
          <w:bCs/>
          <w:color w:val="7030A0"/>
          <w:kern w:val="24"/>
          <w:sz w:val="48"/>
          <w:szCs w:val="40"/>
          <w:lang w:val="en-US"/>
        </w:rPr>
        <w:t>LEGO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 </w:t>
      </w:r>
      <w:r w:rsidRPr="001B2D76">
        <w:rPr>
          <w:rFonts w:eastAsiaTheme="minorEastAsia"/>
          <w:b/>
          <w:bCs/>
          <w:color w:val="7030A0"/>
          <w:kern w:val="24"/>
          <w:sz w:val="48"/>
          <w:szCs w:val="40"/>
          <w:lang w:val="en-US"/>
        </w:rPr>
        <w:t>WeDo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 2.0 </w:t>
      </w:r>
    </w:p>
    <w:p w:rsidR="00AD2FCE" w:rsidRPr="00BA3751" w:rsidRDefault="00AD2FCE" w:rsidP="00AD2FCE">
      <w:pPr>
        <w:pStyle w:val="a3"/>
        <w:spacing w:before="0" w:beforeAutospacing="0" w:after="0" w:afterAutospacing="0" w:line="0" w:lineRule="atLeast"/>
        <w:jc w:val="center"/>
        <w:rPr>
          <w:rFonts w:eastAsiaTheme="minorEastAsia"/>
          <w:b/>
          <w:bCs/>
          <w:color w:val="7030A0"/>
          <w:kern w:val="24"/>
          <w:sz w:val="48"/>
          <w:szCs w:val="40"/>
        </w:rPr>
      </w:pPr>
      <w:r>
        <w:rPr>
          <w:rFonts w:eastAsiaTheme="minorEastAsia"/>
          <w:b/>
          <w:bCs/>
          <w:color w:val="7030A0"/>
          <w:kern w:val="24"/>
          <w:sz w:val="48"/>
          <w:szCs w:val="40"/>
        </w:rPr>
        <w:t>(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6-7 </w:t>
      </w:r>
      <w:r w:rsidRPr="001B2D76">
        <w:rPr>
          <w:rFonts w:eastAsiaTheme="minorEastAsia"/>
          <w:b/>
          <w:bCs/>
          <w:color w:val="7030A0"/>
          <w:kern w:val="24"/>
          <w:sz w:val="48"/>
          <w:szCs w:val="40"/>
        </w:rPr>
        <w:t>лет</w:t>
      </w:r>
      <w:r>
        <w:rPr>
          <w:rFonts w:eastAsiaTheme="minorEastAsia"/>
          <w:b/>
          <w:bCs/>
          <w:color w:val="7030A0"/>
          <w:kern w:val="24"/>
          <w:sz w:val="48"/>
          <w:szCs w:val="40"/>
        </w:rPr>
        <w:t>)</w:t>
      </w:r>
      <w:r w:rsidRPr="00BA3751">
        <w:rPr>
          <w:rFonts w:eastAsiaTheme="minorEastAsia"/>
          <w:b/>
          <w:bCs/>
          <w:color w:val="7030A0"/>
          <w:kern w:val="24"/>
          <w:sz w:val="48"/>
          <w:szCs w:val="40"/>
        </w:rPr>
        <w:t xml:space="preserve"> </w:t>
      </w:r>
    </w:p>
    <w:p w:rsidR="00AD2FCE" w:rsidRPr="00BA3751" w:rsidRDefault="00AD2FCE" w:rsidP="00AD2FCE">
      <w:pPr>
        <w:pStyle w:val="a3"/>
        <w:spacing w:before="0" w:beforeAutospacing="0" w:after="0" w:afterAutospacing="0"/>
        <w:jc w:val="center"/>
        <w:rPr>
          <w:color w:val="7030A0"/>
          <w:sz w:val="32"/>
        </w:rPr>
      </w:pPr>
    </w:p>
    <w:p w:rsidR="00AD2FCE" w:rsidRPr="00BA3751" w:rsidRDefault="00AD2FCE" w:rsidP="00AD2FCE">
      <w:pPr>
        <w:spacing w:after="0" w:line="240" w:lineRule="auto"/>
        <w:ind w:left="-1701"/>
        <w:rPr>
          <w:rFonts w:ascii="Times New Roman" w:hAnsi="Times New Roman" w:cs="Times New Roman"/>
          <w:noProof/>
          <w:sz w:val="28"/>
          <w:lang w:eastAsia="ru-RU"/>
        </w:rPr>
      </w:pPr>
    </w:p>
    <w:p w:rsidR="00AD2FCE" w:rsidRDefault="00AD2FCE" w:rsidP="00AD2FCE">
      <w:pPr>
        <w:spacing w:after="0" w:line="240" w:lineRule="auto"/>
        <w:ind w:left="-1701" w:right="-850"/>
        <w:rPr>
          <w:rFonts w:ascii="Times New Roman" w:hAnsi="Times New Roman" w:cs="Times New Roman"/>
          <w:sz w:val="28"/>
        </w:rPr>
      </w:pPr>
      <w:r w:rsidRPr="00BA3751"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C442438" wp14:editId="4D2E3329">
            <wp:extent cx="1762575" cy="1484128"/>
            <wp:effectExtent l="0" t="0" r="9525" b="190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75" cy="14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</w:t>
      </w:r>
      <w:r w:rsidRPr="001427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6D9C4B" wp14:editId="0811880C">
            <wp:extent cx="2105025" cy="2651783"/>
            <wp:effectExtent l="0" t="0" r="0" b="0"/>
            <wp:docPr id="3" name="Рисунок 3" descr="C:\Users\a8960\Desktop\Эмблема_сет.проет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960\Desktop\Эмблема_сет.проет7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74" cy="268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39CDA93" wp14:editId="537A10CE">
            <wp:extent cx="1962150" cy="1555050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747" cy="1562656"/>
                    </a:xfrm>
                    <a:prstGeom prst="rect">
                      <a:avLst/>
                    </a:prstGeom>
                    <a:solidFill>
                      <a:srgbClr val="E7E6E6"/>
                    </a:solidFill>
                  </pic:spPr>
                </pic:pic>
              </a:graphicData>
            </a:graphic>
          </wp:inline>
        </w:drawing>
      </w: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spacing w:after="0" w:line="240" w:lineRule="auto"/>
        <w:ind w:right="-85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CE39767" wp14:editId="1233FD13">
            <wp:extent cx="1739568" cy="13335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845" cy="13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6F806D49" wp14:editId="2CED69E1">
            <wp:extent cx="2238375" cy="149225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45" cy="14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Составители:</w:t>
      </w:r>
    </w:p>
    <w:p w:rsidR="00AD2FCE" w:rsidRPr="004321C9" w:rsidRDefault="00AD2FCE" w:rsidP="00AD2FCE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321C9">
        <w:rPr>
          <w:rFonts w:ascii="Times New Roman" w:hAnsi="Times New Roman" w:cs="Times New Roman"/>
          <w:sz w:val="24"/>
        </w:rPr>
        <w:t>Сахарова Татьяна Николаевна заведующий МДОУ «Детский сад №23 с. Шурскол»</w:t>
      </w:r>
      <w:r>
        <w:rPr>
          <w:rFonts w:ascii="Times New Roman" w:hAnsi="Times New Roman" w:cs="Times New Roman"/>
          <w:sz w:val="24"/>
        </w:rPr>
        <w:t>,</w:t>
      </w:r>
    </w:p>
    <w:p w:rsidR="00AD2FCE" w:rsidRPr="00F02A05" w:rsidRDefault="00AD2FCE" w:rsidP="00AD2FCE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Бредихина Любовь Анатольевна старший воспитатель, </w:t>
      </w:r>
      <w:r w:rsidRPr="00F02A05">
        <w:rPr>
          <w:rFonts w:ascii="Times New Roman" w:hAnsi="Times New Roman" w:cs="Times New Roman"/>
          <w:sz w:val="24"/>
        </w:rPr>
        <w:t>Базанова Ек</w:t>
      </w:r>
      <w:r>
        <w:rPr>
          <w:rFonts w:ascii="Times New Roman" w:hAnsi="Times New Roman" w:cs="Times New Roman"/>
          <w:sz w:val="24"/>
        </w:rPr>
        <w:t>атерина Валерьевна воспитатель</w:t>
      </w:r>
      <w:r w:rsidRPr="00F02A05">
        <w:rPr>
          <w:rFonts w:ascii="Times New Roman" w:hAnsi="Times New Roman" w:cs="Times New Roman"/>
          <w:sz w:val="24"/>
        </w:rPr>
        <w:t>, Козлова</w:t>
      </w:r>
      <w:r>
        <w:rPr>
          <w:rFonts w:ascii="Times New Roman" w:hAnsi="Times New Roman" w:cs="Times New Roman"/>
          <w:sz w:val="24"/>
        </w:rPr>
        <w:t xml:space="preserve"> Юлия Романовна воспитатель, Лысенкова Наталья Васильевна воспитатель.</w:t>
      </w:r>
    </w:p>
    <w:p w:rsidR="00AD2FCE" w:rsidRPr="00F02A05" w:rsidRDefault="00AD2FCE" w:rsidP="00AD2FCE">
      <w:pPr>
        <w:tabs>
          <w:tab w:val="left" w:pos="346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D2FCE" w:rsidRPr="00887B4E" w:rsidRDefault="00AD2FCE" w:rsidP="00AD2FCE">
      <w:pPr>
        <w:tabs>
          <w:tab w:val="left" w:pos="346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87B4E">
        <w:rPr>
          <w:rFonts w:ascii="Times New Roman" w:hAnsi="Times New Roman" w:cs="Times New Roman"/>
          <w:sz w:val="28"/>
        </w:rPr>
        <w:t xml:space="preserve">                  </w:t>
      </w:r>
    </w:p>
    <w:p w:rsidR="00AD2FCE" w:rsidRPr="00F02A05" w:rsidRDefault="00AD2FCE" w:rsidP="00AD2F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Практическое </w:t>
      </w:r>
      <w:r w:rsidRPr="00F02A05">
        <w:rPr>
          <w:rFonts w:ascii="Times New Roman" w:hAnsi="Times New Roman" w:cs="Times New Roman"/>
          <w:b/>
          <w:sz w:val="24"/>
          <w:szCs w:val="24"/>
        </w:rPr>
        <w:t>пособие «</w:t>
      </w:r>
      <w:r>
        <w:rPr>
          <w:rFonts w:ascii="Times New Roman" w:hAnsi="Times New Roman" w:cs="Times New Roman"/>
          <w:b/>
          <w:sz w:val="24"/>
          <w:szCs w:val="24"/>
        </w:rPr>
        <w:t>Катюша рассказывает…»</w:t>
      </w:r>
      <w:r>
        <w:rPr>
          <w:rFonts w:ascii="Times New Roman" w:hAnsi="Times New Roman" w:cs="Times New Roman"/>
          <w:sz w:val="24"/>
          <w:szCs w:val="24"/>
        </w:rPr>
        <w:t>: Базанова Е.В., Козлова Ю.Р., Лысенкова Н.В.,</w:t>
      </w:r>
      <w:r w:rsidRPr="00F02A05">
        <w:rPr>
          <w:rFonts w:ascii="Times New Roman" w:hAnsi="Times New Roman" w:cs="Times New Roman"/>
          <w:sz w:val="24"/>
          <w:szCs w:val="24"/>
        </w:rPr>
        <w:t xml:space="preserve"> – Шурскол: МДОУ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№23 с. Шурскол», 2019-20</w:t>
      </w:r>
      <w:r w:rsidRPr="00F02A05">
        <w:rPr>
          <w:rFonts w:ascii="Times New Roman" w:hAnsi="Times New Roman" w:cs="Times New Roman"/>
          <w:sz w:val="24"/>
          <w:szCs w:val="24"/>
        </w:rPr>
        <w:t xml:space="preserve">. -  </w:t>
      </w:r>
      <w:r w:rsidRPr="001B2D76">
        <w:rPr>
          <w:rFonts w:ascii="Times New Roman" w:hAnsi="Times New Roman" w:cs="Times New Roman"/>
          <w:sz w:val="24"/>
          <w:szCs w:val="24"/>
        </w:rPr>
        <w:t>с.</w:t>
      </w:r>
    </w:p>
    <w:p w:rsidR="00AD2FCE" w:rsidRPr="007C4FB9" w:rsidRDefault="00AD2FCE" w:rsidP="00AD2F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D2FCE" w:rsidRPr="001B2D76" w:rsidRDefault="00AD2FCE" w:rsidP="00AD2FCE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B2D76">
        <w:rPr>
          <w:rFonts w:ascii="Times New Roman" w:hAnsi="Times New Roman" w:cs="Times New Roman"/>
          <w:sz w:val="24"/>
        </w:rPr>
        <w:t>Художник – оформитель Лысенкова Н. В., воспитатель</w:t>
      </w:r>
    </w:p>
    <w:p w:rsidR="00AD2FCE" w:rsidRDefault="00AD2FCE" w:rsidP="00AD2FCE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259A4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пособии представлена система работы с детьми 5-7 лет по использованию конструктора</w:t>
      </w:r>
      <w:r w:rsidRPr="00357F1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C2353">
        <w:rPr>
          <w:rFonts w:ascii="Times New Roman" w:hAnsi="Times New Roman" w:cs="Times New Roman"/>
          <w:bCs/>
          <w:iCs/>
          <w:sz w:val="28"/>
          <w:szCs w:val="28"/>
          <w:lang w:val="en-US"/>
        </w:rPr>
        <w:t>LEGO</w:t>
      </w:r>
      <w:r w:rsidRPr="002C235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C2353">
        <w:rPr>
          <w:rFonts w:ascii="Times New Roman" w:hAnsi="Times New Roman" w:cs="Times New Roman"/>
          <w:bCs/>
          <w:iCs/>
          <w:sz w:val="28"/>
          <w:szCs w:val="28"/>
          <w:lang w:val="en-US"/>
        </w:rPr>
        <w:t>WeDo</w:t>
      </w:r>
      <w:r w:rsidRPr="002C2353">
        <w:rPr>
          <w:rFonts w:ascii="Times New Roman" w:hAnsi="Times New Roman" w:cs="Times New Roman"/>
          <w:bCs/>
          <w:iCs/>
          <w:sz w:val="28"/>
          <w:szCs w:val="28"/>
        </w:rPr>
        <w:t xml:space="preserve"> 2.0</w:t>
      </w:r>
      <w:r>
        <w:rPr>
          <w:rFonts w:ascii="Times New Roman" w:hAnsi="Times New Roman" w:cs="Times New Roman"/>
          <w:sz w:val="24"/>
        </w:rPr>
        <w:t>. Перспективное планирование, примерные</w:t>
      </w:r>
      <w:r w:rsidRPr="004259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конспекты организованной образовательной</w:t>
      </w:r>
      <w:r w:rsidRPr="004259A4">
        <w:rPr>
          <w:rFonts w:ascii="Times New Roman" w:hAnsi="Times New Roman" w:cs="Times New Roman"/>
          <w:sz w:val="24"/>
        </w:rPr>
        <w:t xml:space="preserve"> деятельности</w:t>
      </w:r>
      <w:r>
        <w:rPr>
          <w:rFonts w:ascii="Times New Roman" w:hAnsi="Times New Roman" w:cs="Times New Roman"/>
          <w:sz w:val="24"/>
        </w:rPr>
        <w:t>, консультации для родителей, которые обеспечивают</w:t>
      </w:r>
      <w:r w:rsidRPr="004259A4">
        <w:rPr>
          <w:rFonts w:ascii="Times New Roman" w:hAnsi="Times New Roman" w:cs="Times New Roman"/>
          <w:sz w:val="24"/>
        </w:rPr>
        <w:t xml:space="preserve"> эффективную </w:t>
      </w:r>
      <w:r>
        <w:rPr>
          <w:rFonts w:ascii="Times New Roman" w:hAnsi="Times New Roman" w:cs="Times New Roman"/>
          <w:sz w:val="24"/>
        </w:rPr>
        <w:t>реализацию инновационных педагогических технологий в современных</w:t>
      </w:r>
      <w:r w:rsidRPr="004259A4">
        <w:rPr>
          <w:rFonts w:ascii="Times New Roman" w:hAnsi="Times New Roman" w:cs="Times New Roman"/>
          <w:sz w:val="24"/>
        </w:rPr>
        <w:t xml:space="preserve"> программных требов</w:t>
      </w:r>
      <w:r>
        <w:rPr>
          <w:rFonts w:ascii="Times New Roman" w:hAnsi="Times New Roman" w:cs="Times New Roman"/>
          <w:sz w:val="24"/>
        </w:rPr>
        <w:t xml:space="preserve">аниях в соответствии с ФГОС. </w:t>
      </w:r>
      <w:r w:rsidRPr="004259A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Это пособие разработано с целью оптимизации образовательного процесса в ДОУ.</w:t>
      </w:r>
    </w:p>
    <w:p w:rsidR="00AD2FCE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259A4">
        <w:rPr>
          <w:rFonts w:ascii="Times New Roman" w:hAnsi="Times New Roman" w:cs="Times New Roman"/>
          <w:sz w:val="24"/>
        </w:rPr>
        <w:t>Содержание представленного материала даёт возможность планировать работу воспитателя на основе принципов комплексности</w:t>
      </w:r>
      <w:r>
        <w:rPr>
          <w:rFonts w:ascii="Times New Roman" w:hAnsi="Times New Roman" w:cs="Times New Roman"/>
          <w:sz w:val="24"/>
        </w:rPr>
        <w:t>, интеграции и т.д</w:t>
      </w:r>
      <w:r w:rsidRPr="004259A4">
        <w:rPr>
          <w:rFonts w:ascii="Times New Roman" w:hAnsi="Times New Roman" w:cs="Times New Roman"/>
          <w:sz w:val="24"/>
        </w:rPr>
        <w:t xml:space="preserve">. </w:t>
      </w:r>
    </w:p>
    <w:p w:rsidR="00AD2FCE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Практическое пособие может представлять интерес для педагогов дошкольных образовательных учреждений, методистов, родителей.</w:t>
      </w:r>
    </w:p>
    <w:p w:rsidR="00AD2FCE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D2FCE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D2FCE" w:rsidRPr="008A54DF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22BD0">
        <w:rPr>
          <w:rFonts w:ascii="Times New Roman" w:hAnsi="Times New Roman" w:cs="Times New Roman"/>
          <w:b/>
          <w:sz w:val="32"/>
        </w:rPr>
        <w:t>Содержание</w:t>
      </w:r>
    </w:p>
    <w:p w:rsidR="00AD2FCE" w:rsidRPr="00722BD0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1"/>
        <w:gridCol w:w="4626"/>
      </w:tblGrid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Пояснительная записка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……………………………………….4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068A">
              <w:rPr>
                <w:rFonts w:ascii="Times New Roman" w:hAnsi="Times New Roman" w:cs="Times New Roman"/>
                <w:sz w:val="28"/>
              </w:rPr>
              <w:t>Паспорт проекта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……………………………………….6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Актуальность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……………………………………...10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Перспективный план проекта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……………………………………...15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Тематическое планирование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……………………………………...17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Мониторинг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……………………………………...21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Приложение</w:t>
            </w:r>
          </w:p>
        </w:tc>
        <w:tc>
          <w:tcPr>
            <w:tcW w:w="4537" w:type="dxa"/>
          </w:tcPr>
          <w:p w:rsidR="00AD2FCE" w:rsidRPr="000F068A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……………………………………...23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18EE">
              <w:rPr>
                <w:rFonts w:ascii="Times New Roman" w:hAnsi="Times New Roman" w:cs="Times New Roman"/>
                <w:sz w:val="28"/>
              </w:rPr>
              <w:t>Конспект организованн</w:t>
            </w:r>
            <w:r>
              <w:rPr>
                <w:rFonts w:ascii="Times New Roman" w:hAnsi="Times New Roman" w:cs="Times New Roman"/>
                <w:sz w:val="28"/>
              </w:rPr>
              <w:t xml:space="preserve">ой образовательной деятельности </w:t>
            </w:r>
            <w:r w:rsidRPr="009318EE">
              <w:rPr>
                <w:rFonts w:ascii="Times New Roman" w:hAnsi="Times New Roman" w:cs="Times New Roman"/>
                <w:sz w:val="28"/>
              </w:rPr>
              <w:t>«Знакомство с конструктором LEGO-WEDO 2.0»</w:t>
            </w:r>
          </w:p>
        </w:tc>
        <w:tc>
          <w:tcPr>
            <w:tcW w:w="4537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</w:rPr>
            </w:pPr>
          </w:p>
          <w:p w:rsidR="00AD2FCE" w:rsidRPr="009318EE" w:rsidRDefault="00AD2FCE" w:rsidP="000720C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……………………………………...23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318EE">
              <w:rPr>
                <w:rFonts w:ascii="Times New Roman" w:hAnsi="Times New Roman" w:cs="Times New Roman"/>
                <w:sz w:val="28"/>
              </w:rPr>
              <w:t>Конспект организованной образовате</w:t>
            </w:r>
            <w:r>
              <w:rPr>
                <w:rFonts w:ascii="Times New Roman" w:hAnsi="Times New Roman" w:cs="Times New Roman"/>
                <w:sz w:val="28"/>
              </w:rPr>
              <w:t>льной деятельности</w:t>
            </w:r>
            <w:r w:rsidRPr="009318EE">
              <w:rPr>
                <w:rFonts w:ascii="Times New Roman" w:hAnsi="Times New Roman" w:cs="Times New Roman"/>
                <w:sz w:val="28"/>
              </w:rPr>
              <w:t xml:space="preserve"> «Вездеход-исследователь Майло»</w:t>
            </w:r>
          </w:p>
        </w:tc>
        <w:tc>
          <w:tcPr>
            <w:tcW w:w="4537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……………………………………...27</w:t>
            </w:r>
          </w:p>
        </w:tc>
      </w:tr>
      <w:tr w:rsidR="00AD2FCE" w:rsidRPr="000F068A" w:rsidTr="000720CD">
        <w:tc>
          <w:tcPr>
            <w:tcW w:w="5811" w:type="dxa"/>
          </w:tcPr>
          <w:p w:rsidR="00AD2FCE" w:rsidRPr="009318E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Консультация</w:t>
            </w:r>
            <w:r w:rsidRPr="009318EE">
              <w:rPr>
                <w:rFonts w:ascii="Times New Roman" w:hAnsi="Times New Roman" w:cs="Times New Roman"/>
                <w:sz w:val="28"/>
              </w:rPr>
              <w:t xml:space="preserve"> для родителей «Робототехника в детском саду»</w:t>
            </w:r>
          </w:p>
        </w:tc>
        <w:tc>
          <w:tcPr>
            <w:tcW w:w="4537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……………………………………...30</w:t>
            </w:r>
          </w:p>
        </w:tc>
      </w:tr>
    </w:tbl>
    <w:p w:rsidR="00AD2FCE" w:rsidRDefault="00AD2FCE" w:rsidP="00AD2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Шурскол</w:t>
      </w:r>
    </w:p>
    <w:p w:rsidR="00AD2FC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г.</w:t>
      </w:r>
    </w:p>
    <w:p w:rsidR="00AD2FCE" w:rsidRPr="009318EE" w:rsidRDefault="00AD2FCE" w:rsidP="00AD2FC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D2FCE" w:rsidRPr="001B2D76" w:rsidRDefault="00AD2FCE" w:rsidP="00AD2F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2D7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D2FCE" w:rsidRDefault="00AD2FCE" w:rsidP="00AD2FCE"/>
    <w:p w:rsidR="00AD2FCE" w:rsidRPr="00E95DA0" w:rsidRDefault="00AD2FCE" w:rsidP="00AD2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В</w:t>
      </w:r>
      <w:r w:rsidRPr="00E95DA0">
        <w:rPr>
          <w:rFonts w:ascii="Times New Roman" w:hAnsi="Times New Roman" w:cs="Times New Roman"/>
          <w:sz w:val="28"/>
          <w:szCs w:val="28"/>
        </w:rPr>
        <w:tab/>
        <w:t>современной системе дошкольно</w:t>
      </w:r>
      <w:r>
        <w:rPr>
          <w:rFonts w:ascii="Times New Roman" w:hAnsi="Times New Roman" w:cs="Times New Roman"/>
          <w:sz w:val="28"/>
          <w:szCs w:val="28"/>
        </w:rPr>
        <w:t>го образования про</w:t>
      </w:r>
      <w:r w:rsidRPr="00E95DA0">
        <w:rPr>
          <w:rFonts w:ascii="Times New Roman" w:hAnsi="Times New Roman" w:cs="Times New Roman"/>
          <w:sz w:val="28"/>
          <w:szCs w:val="28"/>
        </w:rPr>
        <w:t>исходят важные, принципиальные изменения. Сегодня, нашему обществу требуются самостоятельные, социально активные, творческие люди, способные к саморазвитию. Нужны специалист</w:t>
      </w:r>
      <w:r>
        <w:rPr>
          <w:rFonts w:ascii="Times New Roman" w:hAnsi="Times New Roman" w:cs="Times New Roman"/>
          <w:sz w:val="28"/>
          <w:szCs w:val="28"/>
        </w:rPr>
        <w:t>ы с современным инженерно-техни</w:t>
      </w:r>
      <w:r w:rsidRPr="00E95DA0">
        <w:rPr>
          <w:rFonts w:ascii="Times New Roman" w:hAnsi="Times New Roman" w:cs="Times New Roman"/>
          <w:sz w:val="28"/>
          <w:szCs w:val="28"/>
        </w:rPr>
        <w:t>ческим мышлением. Обоснованные этим инновационные процессы в системе о</w:t>
      </w:r>
      <w:r>
        <w:rPr>
          <w:rFonts w:ascii="Times New Roman" w:hAnsi="Times New Roman" w:cs="Times New Roman"/>
          <w:sz w:val="28"/>
          <w:szCs w:val="28"/>
        </w:rPr>
        <w:t>бразования требуют новой органи</w:t>
      </w:r>
      <w:r w:rsidRPr="00E95DA0">
        <w:rPr>
          <w:rFonts w:ascii="Times New Roman" w:hAnsi="Times New Roman" w:cs="Times New Roman"/>
          <w:sz w:val="28"/>
          <w:szCs w:val="28"/>
        </w:rPr>
        <w:t>зации системы в целом. В связи с эти, особое значение придаётся дошкольному образованию и воспитанию т. к.</w:t>
      </w:r>
      <w:r>
        <w:rPr>
          <w:rFonts w:ascii="Times New Roman" w:hAnsi="Times New Roman" w:cs="Times New Roman"/>
          <w:sz w:val="28"/>
          <w:szCs w:val="28"/>
        </w:rPr>
        <w:t xml:space="preserve"> в дошкольный</w:t>
      </w:r>
      <w:r w:rsidRPr="00E95DA0">
        <w:rPr>
          <w:rFonts w:ascii="Times New Roman" w:hAnsi="Times New Roman" w:cs="Times New Roman"/>
          <w:sz w:val="28"/>
          <w:szCs w:val="28"/>
        </w:rPr>
        <w:t xml:space="preserve"> период закладываются все фундаментальные компоненты становления личности ребёнка. Робототехника позволяет внедрять инф</w:t>
      </w:r>
      <w:r>
        <w:rPr>
          <w:rFonts w:ascii="Times New Roman" w:hAnsi="Times New Roman" w:cs="Times New Roman"/>
          <w:sz w:val="28"/>
          <w:szCs w:val="28"/>
        </w:rPr>
        <w:t>ормационные технологии в образо</w:t>
      </w:r>
      <w:r w:rsidRPr="00E95DA0">
        <w:rPr>
          <w:rFonts w:ascii="Times New Roman" w:hAnsi="Times New Roman" w:cs="Times New Roman"/>
          <w:sz w:val="28"/>
          <w:szCs w:val="28"/>
        </w:rPr>
        <w:t>вательный процесс, овладевать элементами компьютерной грамотности, формиро</w:t>
      </w:r>
      <w:r>
        <w:rPr>
          <w:rFonts w:ascii="Times New Roman" w:hAnsi="Times New Roman" w:cs="Times New Roman"/>
          <w:sz w:val="28"/>
          <w:szCs w:val="28"/>
        </w:rPr>
        <w:t>вать у дошкольников умения и на</w:t>
      </w:r>
      <w:r w:rsidRPr="00E95DA0">
        <w:rPr>
          <w:rFonts w:ascii="Times New Roman" w:hAnsi="Times New Roman" w:cs="Times New Roman"/>
          <w:sz w:val="28"/>
          <w:szCs w:val="28"/>
        </w:rPr>
        <w:t>выки работы с соврем</w:t>
      </w:r>
      <w:r>
        <w:rPr>
          <w:rFonts w:ascii="Times New Roman" w:hAnsi="Times New Roman" w:cs="Times New Roman"/>
          <w:sz w:val="28"/>
          <w:szCs w:val="28"/>
        </w:rPr>
        <w:t>енными техническими средствами.</w:t>
      </w:r>
    </w:p>
    <w:p w:rsidR="00AD2FCE" w:rsidRPr="00E95DA0" w:rsidRDefault="00AD2FCE" w:rsidP="00AD2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 xml:space="preserve">Ребёнок — от </w:t>
      </w:r>
      <w:r>
        <w:rPr>
          <w:rFonts w:ascii="Times New Roman" w:hAnsi="Times New Roman" w:cs="Times New Roman"/>
          <w:sz w:val="28"/>
          <w:szCs w:val="28"/>
        </w:rPr>
        <w:t>природы, прирождённый исследова</w:t>
      </w:r>
      <w:r w:rsidRPr="00E95DA0">
        <w:rPr>
          <w:rFonts w:ascii="Times New Roman" w:hAnsi="Times New Roman" w:cs="Times New Roman"/>
          <w:sz w:val="28"/>
          <w:szCs w:val="28"/>
        </w:rPr>
        <w:t xml:space="preserve">тель и испытатель. </w:t>
      </w:r>
      <w:r>
        <w:rPr>
          <w:rFonts w:ascii="Times New Roman" w:hAnsi="Times New Roman" w:cs="Times New Roman"/>
          <w:sz w:val="28"/>
          <w:szCs w:val="28"/>
        </w:rPr>
        <w:t>Но эти задатки необходимо разви</w:t>
      </w:r>
      <w:r w:rsidRPr="00E95DA0">
        <w:rPr>
          <w:rFonts w:ascii="Times New Roman" w:hAnsi="Times New Roman" w:cs="Times New Roman"/>
          <w:sz w:val="28"/>
          <w:szCs w:val="28"/>
        </w:rPr>
        <w:t>вать. Одной из приоритетных задач ФГОС является интеллектуальное и тв</w:t>
      </w:r>
      <w:r>
        <w:rPr>
          <w:rFonts w:ascii="Times New Roman" w:hAnsi="Times New Roman" w:cs="Times New Roman"/>
          <w:sz w:val="28"/>
          <w:szCs w:val="28"/>
        </w:rPr>
        <w:t>орческое развитие дошкольников.</w:t>
      </w:r>
    </w:p>
    <w:p w:rsidR="00AD2FCE" w:rsidRPr="00E95DA0" w:rsidRDefault="00AD2FCE" w:rsidP="00AD2F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DA0">
        <w:rPr>
          <w:rFonts w:ascii="Times New Roman" w:hAnsi="Times New Roman" w:cs="Times New Roman"/>
          <w:sz w:val="28"/>
          <w:szCs w:val="28"/>
        </w:rPr>
        <w:t>Современный м</w:t>
      </w:r>
      <w:r>
        <w:rPr>
          <w:rFonts w:ascii="Times New Roman" w:hAnsi="Times New Roman" w:cs="Times New Roman"/>
          <w:sz w:val="28"/>
          <w:szCs w:val="28"/>
        </w:rPr>
        <w:t>ир характеризуется высоким уров</w:t>
      </w:r>
      <w:r w:rsidRPr="00E95DA0">
        <w:rPr>
          <w:rFonts w:ascii="Times New Roman" w:hAnsi="Times New Roman" w:cs="Times New Roman"/>
          <w:sz w:val="28"/>
          <w:szCs w:val="28"/>
        </w:rPr>
        <w:t>нем развития технологий, повсеместно проникающих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95DA0">
        <w:rPr>
          <w:rFonts w:ascii="Times New Roman" w:hAnsi="Times New Roman" w:cs="Times New Roman"/>
          <w:sz w:val="28"/>
          <w:szCs w:val="28"/>
        </w:rPr>
        <w:t>жизнь человека. Компьютеризация сопровождает сферу общения, иг</w:t>
      </w:r>
      <w:r>
        <w:rPr>
          <w:rFonts w:ascii="Times New Roman" w:hAnsi="Times New Roman" w:cs="Times New Roman"/>
          <w:sz w:val="28"/>
          <w:szCs w:val="28"/>
        </w:rPr>
        <w:t>ровую и учебную деятельность со</w:t>
      </w:r>
      <w:r w:rsidRPr="00E95DA0">
        <w:rPr>
          <w:rFonts w:ascii="Times New Roman" w:hAnsi="Times New Roman" w:cs="Times New Roman"/>
          <w:sz w:val="28"/>
          <w:szCs w:val="28"/>
        </w:rPr>
        <w:t xml:space="preserve">временного ребенка, оказывая тем самым существенное влияние на развитие когнитивной сферы детей </w:t>
      </w:r>
      <w:r>
        <w:rPr>
          <w:rFonts w:ascii="Times New Roman" w:hAnsi="Times New Roman" w:cs="Times New Roman"/>
          <w:sz w:val="28"/>
          <w:szCs w:val="28"/>
        </w:rPr>
        <w:t>различ</w:t>
      </w:r>
      <w:r w:rsidRPr="00E95DA0">
        <w:rPr>
          <w:rFonts w:ascii="Times New Roman" w:hAnsi="Times New Roman" w:cs="Times New Roman"/>
          <w:sz w:val="28"/>
          <w:szCs w:val="28"/>
        </w:rPr>
        <w:t>ного возраста. Пространственное м</w:t>
      </w:r>
      <w:r>
        <w:rPr>
          <w:rFonts w:ascii="Times New Roman" w:hAnsi="Times New Roman" w:cs="Times New Roman"/>
          <w:sz w:val="28"/>
          <w:szCs w:val="28"/>
        </w:rPr>
        <w:t>ышление, будучи од</w:t>
      </w:r>
      <w:r w:rsidRPr="00E95DA0">
        <w:rPr>
          <w:rFonts w:ascii="Times New Roman" w:hAnsi="Times New Roman" w:cs="Times New Roman"/>
          <w:sz w:val="28"/>
          <w:szCs w:val="28"/>
        </w:rPr>
        <w:t>ним из критериев интеллектуального развития человека, приобретает новое значение в контексте современного динамично развивающегося мира. Благодаря данному типу мышления че</w:t>
      </w:r>
      <w:r>
        <w:rPr>
          <w:rFonts w:ascii="Times New Roman" w:hAnsi="Times New Roman" w:cs="Times New Roman"/>
          <w:sz w:val="28"/>
          <w:szCs w:val="28"/>
        </w:rPr>
        <w:t>ловек развивает свои интеллекту</w:t>
      </w:r>
      <w:r w:rsidRPr="00E95DA0">
        <w:rPr>
          <w:rFonts w:ascii="Times New Roman" w:hAnsi="Times New Roman" w:cs="Times New Roman"/>
          <w:sz w:val="28"/>
          <w:szCs w:val="28"/>
        </w:rPr>
        <w:t>альные способности, совершенствует</w:t>
      </w:r>
      <w:r>
        <w:rPr>
          <w:rFonts w:ascii="Times New Roman" w:hAnsi="Times New Roman" w:cs="Times New Roman"/>
          <w:sz w:val="28"/>
          <w:szCs w:val="28"/>
        </w:rPr>
        <w:t>ся в профессио</w:t>
      </w:r>
      <w:r w:rsidRPr="00E95DA0">
        <w:rPr>
          <w:rFonts w:ascii="Times New Roman" w:hAnsi="Times New Roman" w:cs="Times New Roman"/>
          <w:sz w:val="28"/>
          <w:szCs w:val="28"/>
        </w:rPr>
        <w:t>нальной, учебной, тру</w:t>
      </w:r>
      <w:r>
        <w:rPr>
          <w:rFonts w:ascii="Times New Roman" w:hAnsi="Times New Roman" w:cs="Times New Roman"/>
          <w:sz w:val="28"/>
          <w:szCs w:val="28"/>
        </w:rPr>
        <w:t>довой сферах жизнедеятельности.</w:t>
      </w:r>
    </w:p>
    <w:p w:rsidR="00AD2FCE" w:rsidRDefault="00AD2FCE" w:rsidP="00AD2FCE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95DA0">
        <w:rPr>
          <w:rFonts w:ascii="Times New Roman" w:hAnsi="Times New Roman" w:cs="Times New Roman"/>
          <w:sz w:val="28"/>
          <w:szCs w:val="28"/>
        </w:rPr>
        <w:t>реальной практике дошкольных образовательных учреждений остро о</w:t>
      </w:r>
      <w:r>
        <w:rPr>
          <w:rFonts w:ascii="Times New Roman" w:hAnsi="Times New Roman" w:cs="Times New Roman"/>
          <w:sz w:val="28"/>
          <w:szCs w:val="28"/>
        </w:rPr>
        <w:t>щущается необходимость в органи</w:t>
      </w:r>
      <w:r w:rsidRPr="00E95DA0">
        <w:rPr>
          <w:rFonts w:ascii="Times New Roman" w:hAnsi="Times New Roman" w:cs="Times New Roman"/>
          <w:sz w:val="28"/>
          <w:szCs w:val="28"/>
        </w:rPr>
        <w:t xml:space="preserve">зации работы по вызыванию интереса к техническому творчеству и первоначальных технических навыков. Однако </w:t>
      </w:r>
      <w:r w:rsidRPr="00E95DA0">
        <w:rPr>
          <w:rFonts w:ascii="Times New Roman" w:hAnsi="Times New Roman" w:cs="Times New Roman"/>
          <w:sz w:val="28"/>
          <w:szCs w:val="28"/>
        </w:rPr>
        <w:lastRenderedPageBreak/>
        <w:t>отсутствие необходимых условий в детском саду не позволяет решить данную проблему в полной мере. Адаптация конструкторов нового поколения в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E95DA0">
        <w:rPr>
          <w:rFonts w:ascii="Times New Roman" w:hAnsi="Times New Roman" w:cs="Times New Roman"/>
          <w:sz w:val="28"/>
          <w:szCs w:val="28"/>
        </w:rPr>
        <w:t>разовательном про</w:t>
      </w:r>
      <w:r>
        <w:rPr>
          <w:rFonts w:ascii="Times New Roman" w:hAnsi="Times New Roman" w:cs="Times New Roman"/>
          <w:sz w:val="28"/>
          <w:szCs w:val="28"/>
        </w:rPr>
        <w:t>цессе ДОУ в настоящее время при</w:t>
      </w:r>
      <w:r w:rsidRPr="00E95DA0">
        <w:rPr>
          <w:rFonts w:ascii="Times New Roman" w:hAnsi="Times New Roman" w:cs="Times New Roman"/>
          <w:sz w:val="28"/>
          <w:szCs w:val="28"/>
        </w:rPr>
        <w:t xml:space="preserve">обретает большую </w:t>
      </w:r>
      <w:r>
        <w:rPr>
          <w:rFonts w:ascii="Times New Roman" w:hAnsi="Times New Roman" w:cs="Times New Roman"/>
          <w:sz w:val="28"/>
          <w:szCs w:val="28"/>
        </w:rPr>
        <w:t>популярность в работе с дошколь</w:t>
      </w:r>
      <w:r w:rsidRPr="00E95DA0">
        <w:rPr>
          <w:rFonts w:ascii="Times New Roman" w:hAnsi="Times New Roman" w:cs="Times New Roman"/>
          <w:sz w:val="28"/>
          <w:szCs w:val="28"/>
        </w:rPr>
        <w:t>никами. Образовательные конструкторы очень точно вписываются в ста</w:t>
      </w:r>
      <w:r>
        <w:rPr>
          <w:rFonts w:ascii="Times New Roman" w:hAnsi="Times New Roman" w:cs="Times New Roman"/>
          <w:sz w:val="28"/>
          <w:szCs w:val="28"/>
        </w:rPr>
        <w:t>ндарты нового поколения, важней</w:t>
      </w:r>
      <w:r w:rsidRPr="00E95DA0">
        <w:rPr>
          <w:rFonts w:ascii="Times New Roman" w:hAnsi="Times New Roman" w:cs="Times New Roman"/>
          <w:sz w:val="28"/>
          <w:szCs w:val="28"/>
        </w:rPr>
        <w:t>шей отличительной особенностью которых является их ориентация на результаты образования на основе системно — деятельностного подхода. Деятельность выступает как внешнее условие развития у ребенка познавательных процессов.</w:t>
      </w:r>
      <w:r w:rsidRPr="00E95DA0">
        <w:t xml:space="preserve"> </w:t>
      </w:r>
    </w:p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/>
    <w:p w:rsidR="00AD2FCE" w:rsidRDefault="00AD2FCE" w:rsidP="00AD2FCE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133">
        <w:rPr>
          <w:rFonts w:ascii="Times New Roman" w:hAnsi="Times New Roman" w:cs="Times New Roman"/>
          <w:b/>
          <w:bCs/>
          <w:sz w:val="28"/>
          <w:szCs w:val="28"/>
        </w:rPr>
        <w:t>Паспорт педагогического проекта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2"/>
        <w:gridCol w:w="6703"/>
      </w:tblGrid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Тема проекта 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2D76">
              <w:rPr>
                <w:rFonts w:ascii="Times New Roman" w:hAnsi="Times New Roman" w:cs="Times New Roman"/>
                <w:sz w:val="28"/>
                <w:szCs w:val="28"/>
              </w:rPr>
              <w:t>Лаборатория «Роботёнок»</w:t>
            </w:r>
            <w:r w:rsidRPr="001B2D76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LEGO WeDo 2.0  </w:t>
            </w:r>
            <w:r w:rsidRPr="001B2D76">
              <w:rPr>
                <w:rFonts w:ascii="Times New Roman" w:hAnsi="Times New Roman" w:cs="Times New Roman"/>
                <w:sz w:val="28"/>
                <w:szCs w:val="28"/>
              </w:rPr>
              <w:t>(6-7 лет)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учреждение 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МДОУ № 23 с. Шурскол</w:t>
            </w:r>
          </w:p>
          <w:p w:rsidR="00AD2FCE" w:rsidRPr="00254133" w:rsidRDefault="00AD2FCE" w:rsidP="000720CD">
            <w:pPr>
              <w:spacing w:line="405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254133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152124 Ярославская область, Ростовский район, с. Шурскол, ул. Сельская, 8а</w:t>
            </w:r>
          </w:p>
          <w:p w:rsidR="00AD2FCE" w:rsidRPr="00254133" w:rsidRDefault="00AD2FCE" w:rsidP="000720CD">
            <w:pPr>
              <w:spacing w:line="25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Тел.</w:t>
            </w:r>
            <w:r w:rsidRPr="002541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25413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8 (48536) 26-7-37</w:t>
            </w: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13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</w:rPr>
              <w:t>E-mail: </w:t>
            </w:r>
            <w:r w:rsidRPr="00254133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dou23katysha@yandex.ru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 Козлова Ю.Р., Лысенкова Н.В.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7082" w:type="dxa"/>
          </w:tcPr>
          <w:p w:rsidR="00AD2FCE" w:rsidRPr="009907F1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 – творческий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проекта 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азвитие технического творчества и формирование научно – технической ориентации у детей старшего дошкольного возраста средствами конструктора LEGO и робототехники с использованием LEGO WeDo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 xml:space="preserve">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2.0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082" w:type="dxa"/>
          </w:tcPr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907F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Организационные: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Создать педагогические условия, способствующие интеграции образовательных областей и обеспечивающие непрерывность образовательного процесса.</w:t>
            </w:r>
          </w:p>
          <w:p w:rsidR="00AD2FCE" w:rsidRDefault="00AD2FCE" w:rsidP="000720C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Сформировать умение управлять готовыми моделями с помощью простейших компьютерных программ.</w:t>
            </w:r>
          </w:p>
          <w:p w:rsidR="00AD2FCE" w:rsidRPr="002C2353" w:rsidRDefault="00AD2FCE" w:rsidP="000720CD">
            <w:p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коммуникативные навыки детей при работе в паре, коллективе распределении обязанностей.</w:t>
            </w:r>
          </w:p>
          <w:p w:rsidR="00AD2FCE" w:rsidRPr="002C2353" w:rsidRDefault="00AD2FCE" w:rsidP="000720CD">
            <w:pPr>
              <w:shd w:val="clear" w:color="auto" w:fill="FFFFFF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Сформировать умения действовать в соответствии с инструкциями педагога и передавать особенности предметов средствами конструктора WeDo 2.0. 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Создать единое социально – образовательное пространство, включающее ДОУ и семью, направленного на поддержку и развитие познавательной инициативности, социальной и творческой активности детей дошкольного возраста.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907F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Развивающие:</w:t>
            </w:r>
          </w:p>
          <w:p w:rsidR="00AD2FCE" w:rsidRPr="002C2353" w:rsidRDefault="00AD2FCE" w:rsidP="000720CD">
            <w:pPr>
              <w:pStyle w:val="a5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дошкольников интерес к моделированию и конструированию, стимулировать детское научно – техническое творчество.</w:t>
            </w:r>
          </w:p>
          <w:p w:rsidR="00AD2FCE" w:rsidRPr="002C2353" w:rsidRDefault="00AD2FCE" w:rsidP="000720CD">
            <w:pPr>
              <w:pStyle w:val="a5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чувство симметрии и эстетического цветового решения построек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D2FCE" w:rsidRPr="002C2353" w:rsidRDefault="00AD2FCE" w:rsidP="000720CD">
            <w:pPr>
              <w:pStyle w:val="a5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творческие способности и логическое мышление воспитанников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D2FCE" w:rsidRPr="002C2353" w:rsidRDefault="00AD2FCE" w:rsidP="000720CD">
            <w:pPr>
              <w:pStyle w:val="a5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моторику, память, внимание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D2FCE" w:rsidRPr="002C2353" w:rsidRDefault="00AD2FCE" w:rsidP="000720CD">
            <w:pPr>
              <w:pStyle w:val="a5"/>
              <w:numPr>
                <w:ilvl w:val="0"/>
                <w:numId w:val="1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коммуникативные компетенции (участие в беседе, обсуждении). Развивать социально-трудовые компетенции: трудолюбие, самостоятельность, умение доводить начатое дело до конца.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907F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оспитывающие</w:t>
            </w:r>
            <w:r w:rsidRPr="009907F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интерес к техническим видам творчества. </w:t>
            </w:r>
          </w:p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Формировать навыки сотрудничества (работа в коллективе, в команде, малой группе (в паре).</w:t>
            </w:r>
          </w:p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Участники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Воспитатели, дети, родители воспитанников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67460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67460">
              <w:rPr>
                <w:rFonts w:ascii="Times New Roman" w:hAnsi="Times New Roman" w:cs="Times New Roman"/>
                <w:sz w:val="28"/>
                <w:szCs w:val="28"/>
              </w:rPr>
              <w:t>рганизационный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январь 2019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г.) </w:t>
            </w:r>
          </w:p>
          <w:p w:rsidR="00AD2FCE" w:rsidRPr="00D67460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– изучение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анализ возможностей реализации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проекта в образовательном 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 ДОУ, разработка инновационного проекта,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исследовательско - творческой деятельности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, повышение квалификации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дагогов, организация начального 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иально-технического обеспечения.</w:t>
            </w: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67460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D67460">
              <w:rPr>
                <w:rFonts w:ascii="Times New Roman" w:hAnsi="Times New Roman" w:cs="Times New Roman"/>
                <w:sz w:val="28"/>
                <w:szCs w:val="28"/>
              </w:rPr>
              <w:t>рактический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февраль-май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 2019г.)</w:t>
            </w:r>
          </w:p>
          <w:p w:rsidR="00AD2FCE" w:rsidRPr="00D67460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осуществление экспериментальной деятельности: организация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, подведение и анализ промежуточных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проекта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 xml:space="preserve"> с детьми, родителями,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агогами; выявление и устранение </w:t>
            </w:r>
            <w:r w:rsidRPr="001950D3">
              <w:rPr>
                <w:rFonts w:ascii="Times New Roman" w:hAnsi="Times New Roman" w:cs="Times New Roman"/>
                <w:sz w:val="28"/>
                <w:szCs w:val="28"/>
              </w:rPr>
              <w:t>возник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ающих в процессе работы проблем.</w:t>
            </w: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46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(обобщающий май 2019г.)</w:t>
            </w:r>
          </w:p>
          <w:p w:rsidR="00AD2FCE" w:rsidRPr="00A32244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осуществление </w:t>
            </w:r>
            <w:r w:rsidRPr="00A32244">
              <w:rPr>
                <w:rFonts w:ascii="Times New Roman" w:hAnsi="Times New Roman" w:cs="Times New Roman"/>
                <w:sz w:val="28"/>
                <w:szCs w:val="28"/>
              </w:rPr>
              <w:t>распространения опыта, систематизация и обобщение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олученных результатов.</w:t>
            </w:r>
          </w:p>
          <w:p w:rsidR="00AD2FCE" w:rsidRPr="00D67460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Данный проект имеет научно-техническую направленность и рассчитан на обучающихся дошкольного возраста. Для обучающихся такого возраста в образовательном процессе применяются игровые формы обучения. Игра – необ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ходимый спутник детства. С </w:t>
            </w:r>
            <w:r w:rsidRPr="001B2D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LEGO WeDo 2.0 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учатся, играя. Дети – неутомимые конструкторы, их творческие способности оригинальны. Обучающиеся конструируют постепенно, «шаг за шагом», что позволяет двигаться, развиваться в собственном темпе, стимулирует решать новые, более сложные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задачи. Конструктор LEGO WeDo 2.0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помогает ребенку воплощать в жизнь свои идеи, строить и фантазировать. Ребенок увлечённо работает и видит конечный результат. А любой успех побуждает желание учиться. Кроме этого, проект помогает развитию коммуникативных навыков и творческих способностей воспитанников за счет активного взаимодействия детей в ходе конструктивно-модельной деятельности.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для детей</w:t>
            </w:r>
          </w:p>
        </w:tc>
        <w:tc>
          <w:tcPr>
            <w:tcW w:w="7082" w:type="dxa"/>
          </w:tcPr>
          <w:p w:rsidR="00AD2FCE" w:rsidRPr="0005588E" w:rsidRDefault="00AD2FCE" w:rsidP="000720C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 результате обучения дети могут</w:t>
            </w:r>
          </w:p>
          <w:p w:rsidR="00AD2FCE" w:rsidRPr="0005588E" w:rsidRDefault="00AD2FCE" w:rsidP="000720C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знать: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детали LEGO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WeDo 2.0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конструктора (назначение, особенности)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безопасной работы;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компоненты конструкторов LEGO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WeDo 2.0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конструктивные особенности различных моделей, сооружений и механизмов;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компьютерную среду, включающую в себя графический язык программирования;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подвижных и неподвижных соединений в конструкторе; </w:t>
            </w: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основные приемы конструирования роботов;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конструктивные особенности различных роботов;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технологическую последовательность изготовления несложных конструкций;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 реально действующие модели роботов при помощи специальных элементов по разработанной схеме;</w:t>
            </w:r>
          </w:p>
          <w:p w:rsidR="00AD2FCE" w:rsidRPr="0005588E" w:rsidRDefault="00AD2FCE" w:rsidP="000720CD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технические возможности роботов;</w:t>
            </w:r>
          </w:p>
          <w:p w:rsidR="00AD2FCE" w:rsidRPr="0005588E" w:rsidRDefault="00AD2FCE" w:rsidP="000720CD">
            <w:pPr>
              <w:shd w:val="clear" w:color="auto" w:fill="FFFFFF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уметь: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осуществлять подбор деталей, необходимых для конструирования (по виду и цвету)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работать с активной помощью родителей с литературой, с журналами, с каталогами, в интернете (изучать и обрабатывать информацию);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конструировать по образцу;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самостоятельно определять количество деталей в конструкции моделей;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создавать действующие модели роботов на основе конструктора LEGO</w:t>
            </w:r>
            <w:r w:rsidRPr="002C2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WeDo 2.0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демонстрировать технические возможности роботов.</w:t>
            </w:r>
          </w:p>
          <w:p w:rsidR="00AD2FCE" w:rsidRPr="0005588E" w:rsidRDefault="00AD2FCE" w:rsidP="000720CD">
            <w:pPr>
              <w:numPr>
                <w:ilvl w:val="0"/>
                <w:numId w:val="3"/>
              </w:numPr>
              <w:shd w:val="clear" w:color="auto" w:fill="FFFFFF"/>
              <w:ind w:left="0" w:firstLine="0"/>
              <w:jc w:val="both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55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реализовывать творческий замысел.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 для родителей</w:t>
            </w:r>
          </w:p>
        </w:tc>
        <w:tc>
          <w:tcPr>
            <w:tcW w:w="7082" w:type="dxa"/>
          </w:tcPr>
          <w:p w:rsidR="00AD2FCE" w:rsidRPr="0005588E" w:rsidRDefault="00AD2FCE" w:rsidP="000720CD">
            <w:pPr>
              <w:pStyle w:val="a5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5588E">
              <w:rPr>
                <w:rFonts w:ascii="Times New Roman" w:hAnsi="Times New Roman" w:cs="Times New Roman"/>
                <w:sz w:val="28"/>
                <w:szCs w:val="28"/>
              </w:rPr>
              <w:t>овысилась мотивация родителей к образовательному процессу</w:t>
            </w:r>
          </w:p>
          <w:p w:rsidR="00AD2FCE" w:rsidRPr="0005588E" w:rsidRDefault="00AD2FCE" w:rsidP="000720C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5588E">
              <w:rPr>
                <w:rFonts w:ascii="Times New Roman" w:hAnsi="Times New Roman" w:cs="Times New Roman"/>
                <w:sz w:val="28"/>
                <w:szCs w:val="28"/>
              </w:rPr>
              <w:t xml:space="preserve">овысилась компетентность родителей в вопросах </w:t>
            </w:r>
          </w:p>
          <w:p w:rsidR="00AD2FCE" w:rsidRPr="0005588E" w:rsidRDefault="00AD2FCE" w:rsidP="000720CD">
            <w:pPr>
              <w:pStyle w:val="a5"/>
              <w:numPr>
                <w:ilvl w:val="0"/>
                <w:numId w:val="4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5588E">
              <w:rPr>
                <w:rFonts w:ascii="Times New Roman" w:hAnsi="Times New Roman" w:cs="Times New Roman"/>
                <w:sz w:val="28"/>
                <w:szCs w:val="28"/>
              </w:rPr>
              <w:t>ысокая активность участия родителей в мероприятиях ДОУ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CD7">
              <w:rPr>
                <w:rFonts w:ascii="Times New Roman" w:hAnsi="Times New Roman" w:cs="Times New Roman"/>
                <w:sz w:val="28"/>
                <w:szCs w:val="28"/>
              </w:rPr>
              <w:t>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идаемые результаты для педагогов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 xml:space="preserve">ктивизировалась работа педагогов на педсоветах, консультациях, семинарах </w:t>
            </w:r>
          </w:p>
          <w:p w:rsidR="00AD2FCE" w:rsidRPr="00001E9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овысилась эффективность методов и приемов в работе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легоконструированию и робототехнике</w:t>
            </w:r>
          </w:p>
          <w:p w:rsidR="00AD2FCE" w:rsidRPr="00001E9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обогащение развивающей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пространственной среды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 xml:space="preserve"> в 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реализации проекта</w:t>
            </w:r>
          </w:p>
          <w:p w:rsidR="00AD2FCE" w:rsidRPr="00001E9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систематизировалось планирование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воспитательно-образовательной работы с детьми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истема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тизировались знания педагогов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 xml:space="preserve"> в теоретических вопросах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проекту</w:t>
            </w:r>
          </w:p>
        </w:tc>
      </w:tr>
      <w:tr w:rsidR="00AD2FCE" w:rsidTr="000720CD">
        <w:tc>
          <w:tcPr>
            <w:tcW w:w="2263" w:type="dxa"/>
          </w:tcPr>
          <w:p w:rsidR="00AD2FCE" w:rsidRPr="00DB6CD7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CD7">
              <w:rPr>
                <w:rFonts w:ascii="Times New Roman" w:hAnsi="Times New Roman" w:cs="Times New Roman"/>
                <w:sz w:val="28"/>
                <w:szCs w:val="28"/>
              </w:rPr>
              <w:t>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идаемые результаты для ДОУ</w:t>
            </w:r>
          </w:p>
        </w:tc>
        <w:tc>
          <w:tcPr>
            <w:tcW w:w="7082" w:type="dxa"/>
          </w:tcPr>
          <w:p w:rsidR="00AD2FCE" w:rsidRPr="00001E9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оздание условий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успешной социализации ребенка</w:t>
            </w:r>
          </w:p>
          <w:p w:rsidR="00AD2FCE" w:rsidRPr="00001E9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етодические рекомендации для работы с родителями</w:t>
            </w:r>
          </w:p>
          <w:p w:rsidR="00AD2FCE" w:rsidRPr="00001E9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етодические рекомендации для педагогов</w:t>
            </w:r>
          </w:p>
          <w:p w:rsidR="00AD2FCE" w:rsidRDefault="00AD2FCE" w:rsidP="0007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>овышение статуса ДОУ</w:t>
            </w:r>
            <w:r w:rsidRPr="00001E9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AD2FCE" w:rsidTr="000720CD">
        <w:tc>
          <w:tcPr>
            <w:tcW w:w="2263" w:type="dxa"/>
          </w:tcPr>
          <w:p w:rsidR="00AD2FCE" w:rsidRPr="00DB6CD7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7F1">
              <w:rPr>
                <w:rFonts w:ascii="Times New Roman" w:hAnsi="Times New Roman" w:cs="Times New Roman"/>
                <w:sz w:val="28"/>
                <w:szCs w:val="28"/>
              </w:rPr>
              <w:t>«Речевое развитие», «Познавательное развитие», «Социально - коммуникативное развитие», «Физическое развитие», «Художественно – эстетическое»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7082" w:type="dxa"/>
          </w:tcPr>
          <w:p w:rsidR="00AD2FCE" w:rsidRPr="009907F1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 гг.</w:t>
            </w:r>
          </w:p>
        </w:tc>
      </w:tr>
      <w:tr w:rsidR="00AD2FCE" w:rsidTr="000720CD">
        <w:tc>
          <w:tcPr>
            <w:tcW w:w="2263" w:type="dxa"/>
          </w:tcPr>
          <w:p w:rsidR="00AD2FCE" w:rsidRDefault="00AD2FCE" w:rsidP="000720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7082" w:type="dxa"/>
          </w:tcPr>
          <w:p w:rsidR="00AD2FCE" w:rsidRDefault="00AD2FCE" w:rsidP="00072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трансляция накопленного опыта</w:t>
            </w:r>
          </w:p>
        </w:tc>
      </w:tr>
    </w:tbl>
    <w:p w:rsidR="00AD2FCE" w:rsidRDefault="00AD2FCE" w:rsidP="00AD2F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FCE" w:rsidRDefault="00AD2FCE" w:rsidP="00AD2FCE">
      <w:pPr>
        <w:pStyle w:val="a5"/>
        <w:spacing w:after="0" w:line="0" w:lineRule="atLeast"/>
        <w:ind w:left="420"/>
        <w:jc w:val="center"/>
        <w:rPr>
          <w:rFonts w:ascii="Times New Roman" w:hAnsi="Times New Roman" w:cs="Times New Roman"/>
          <w:sz w:val="28"/>
        </w:rPr>
      </w:pPr>
    </w:p>
    <w:p w:rsidR="00AD2FCE" w:rsidRDefault="00AD2FCE" w:rsidP="00AD2FCE">
      <w:pPr>
        <w:pStyle w:val="a5"/>
        <w:spacing w:after="0" w:line="0" w:lineRule="atLeast"/>
        <w:ind w:left="420"/>
        <w:jc w:val="center"/>
        <w:rPr>
          <w:rFonts w:ascii="Times New Roman" w:hAnsi="Times New Roman" w:cs="Times New Roman"/>
          <w:sz w:val="28"/>
        </w:rPr>
      </w:pPr>
    </w:p>
    <w:p w:rsidR="00AD2FCE" w:rsidRPr="00B420FD" w:rsidRDefault="00AD2FCE" w:rsidP="00AD2FCE">
      <w:pPr>
        <w:spacing w:after="0" w:line="0" w:lineRule="atLeast"/>
        <w:rPr>
          <w:rFonts w:ascii="Times New Roman" w:hAnsi="Times New Roman" w:cs="Times New Roman"/>
          <w:sz w:val="28"/>
        </w:rPr>
      </w:pPr>
    </w:p>
    <w:p w:rsidR="00AD2FCE" w:rsidRPr="00D2075B" w:rsidRDefault="00AD2FCE" w:rsidP="00AD2FCE">
      <w:pPr>
        <w:spacing w:after="0" w:line="0" w:lineRule="atLeast"/>
        <w:rPr>
          <w:rFonts w:ascii="Times New Roman" w:hAnsi="Times New Roman" w:cs="Times New Roman"/>
          <w:sz w:val="28"/>
        </w:rPr>
      </w:pPr>
    </w:p>
    <w:p w:rsidR="00AD2FCE" w:rsidRPr="0005588E" w:rsidRDefault="00AD2FCE" w:rsidP="00AD2FCE">
      <w:pPr>
        <w:spacing w:after="0" w:line="0" w:lineRule="atLeast"/>
        <w:rPr>
          <w:rFonts w:ascii="Times New Roman" w:hAnsi="Times New Roman" w:cs="Times New Roman"/>
          <w:sz w:val="28"/>
        </w:rPr>
      </w:pPr>
    </w:p>
    <w:p w:rsidR="0075276D" w:rsidRDefault="00AD2FCE">
      <w:bookmarkStart w:id="0" w:name="_GoBack"/>
      <w:bookmarkEnd w:id="0"/>
    </w:p>
    <w:sectPr w:rsidR="00752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515E"/>
    <w:multiLevelType w:val="multilevel"/>
    <w:tmpl w:val="030A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B286F"/>
    <w:multiLevelType w:val="hybridMultilevel"/>
    <w:tmpl w:val="8D90773A"/>
    <w:lvl w:ilvl="0" w:tplc="3B56DAD4">
      <w:start w:val="1"/>
      <w:numFmt w:val="decimal"/>
      <w:lvlText w:val="%1."/>
      <w:lvlJc w:val="left"/>
      <w:pPr>
        <w:ind w:left="1005" w:hanging="645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B5974"/>
    <w:multiLevelType w:val="multilevel"/>
    <w:tmpl w:val="25BE5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161624"/>
    <w:multiLevelType w:val="hybridMultilevel"/>
    <w:tmpl w:val="55EA5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D5"/>
    <w:rsid w:val="001C0DAC"/>
    <w:rsid w:val="003C69F1"/>
    <w:rsid w:val="00AD2FCE"/>
    <w:rsid w:val="00E5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E0DCF-5F94-4327-990D-A860A4502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D2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D2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1594</Words>
  <Characters>9088</Characters>
  <Application>Microsoft Office Word</Application>
  <DocSecurity>0</DocSecurity>
  <Lines>75</Lines>
  <Paragraphs>21</Paragraphs>
  <ScaleCrop>false</ScaleCrop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Базанова</dc:creator>
  <cp:keywords/>
  <dc:description/>
  <cp:lastModifiedBy>Екатерина Базанова</cp:lastModifiedBy>
  <cp:revision>2</cp:revision>
  <dcterms:created xsi:type="dcterms:W3CDTF">2019-11-17T20:06:00Z</dcterms:created>
  <dcterms:modified xsi:type="dcterms:W3CDTF">2019-11-17T20:07:00Z</dcterms:modified>
</cp:coreProperties>
</file>