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94" w:rsidRPr="0042512E" w:rsidRDefault="000D1B94" w:rsidP="000D1B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Муниципальное дошкольное образовательное учреждение</w:t>
      </w:r>
    </w:p>
    <w:p w:rsidR="000D1B94" w:rsidRPr="0042512E" w:rsidRDefault="000D1B94" w:rsidP="000D1B9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2512E">
        <w:rPr>
          <w:rFonts w:ascii="Times New Roman" w:hAnsi="Times New Roman" w:cs="Times New Roman"/>
          <w:color w:val="000000"/>
          <w:sz w:val="28"/>
          <w:szCs w:val="28"/>
        </w:rPr>
        <w:t>«Детский сад № 23 с. Шурскол»</w:t>
      </w:r>
    </w:p>
    <w:p w:rsidR="000D1B94" w:rsidRPr="00E61DCF" w:rsidRDefault="000D1B94" w:rsidP="000D1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gramStart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>П</w:t>
      </w:r>
      <w:proofErr w:type="gramEnd"/>
      <w:r w:rsidRPr="00E61DC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Р И К А З</w:t>
      </w:r>
    </w:p>
    <w:p w:rsidR="000D1B94" w:rsidRPr="00E61DCF" w:rsidRDefault="000D1B94" w:rsidP="000D1B9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от   1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.01.201</w:t>
      </w:r>
      <w:r>
        <w:rPr>
          <w:rFonts w:ascii="Times New Roman" w:hAnsi="Times New Roman"/>
          <w:color w:val="000000" w:themeColor="text1"/>
          <w:sz w:val="28"/>
          <w:szCs w:val="28"/>
        </w:rPr>
        <w:t>6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г.                                                                                №  2/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а </w:t>
      </w:r>
      <w:proofErr w:type="spell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д</w:t>
      </w:r>
      <w:proofErr w:type="spellEnd"/>
    </w:p>
    <w:p w:rsidR="000D1B94" w:rsidRPr="00E61DCF" w:rsidRDefault="000D1B94" w:rsidP="000D1B9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DCF">
        <w:rPr>
          <w:rFonts w:ascii="Times New Roman" w:hAnsi="Times New Roman"/>
          <w:sz w:val="28"/>
          <w:szCs w:val="28"/>
        </w:rPr>
        <w:t xml:space="preserve">О назначении </w:t>
      </w:r>
      <w:proofErr w:type="gramStart"/>
      <w:r w:rsidRPr="00E61DCF">
        <w:rPr>
          <w:rFonts w:ascii="Times New Roman" w:hAnsi="Times New Roman"/>
          <w:sz w:val="28"/>
          <w:szCs w:val="28"/>
        </w:rPr>
        <w:t>ответственных</w:t>
      </w:r>
      <w:proofErr w:type="gramEnd"/>
      <w:r w:rsidRPr="00E61DCF">
        <w:rPr>
          <w:rFonts w:ascii="Times New Roman" w:hAnsi="Times New Roman"/>
          <w:sz w:val="28"/>
          <w:szCs w:val="28"/>
        </w:rPr>
        <w:t xml:space="preserve"> по контролю</w:t>
      </w:r>
    </w:p>
    <w:p w:rsidR="000D1B94" w:rsidRPr="00E61DCF" w:rsidRDefault="000D1B94" w:rsidP="000D1B9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E61DCF">
        <w:rPr>
          <w:rFonts w:ascii="Times New Roman" w:hAnsi="Times New Roman"/>
          <w:sz w:val="28"/>
          <w:szCs w:val="28"/>
        </w:rPr>
        <w:t xml:space="preserve"> за организацию питания детей в детском саду</w:t>
      </w:r>
    </w:p>
    <w:p w:rsidR="000D1B94" w:rsidRPr="00E61DCF" w:rsidRDefault="000D1B94" w:rsidP="000D1B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</w:p>
    <w:p w:rsidR="000D1B94" w:rsidRPr="00E61DCF" w:rsidRDefault="000D1B94" w:rsidP="000D1B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bCs/>
          <w:color w:val="000000" w:themeColor="text1"/>
          <w:sz w:val="28"/>
          <w:szCs w:val="28"/>
        </w:rPr>
        <w:t>В целях усиления контроля организации питания в дошкольном учреждении, во исполнение</w:t>
      </w:r>
      <w:r w:rsidRPr="008125B5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  <w:r w:rsidRPr="00E61DCF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СанПиН 2.4.1.3049-13, </w:t>
      </w:r>
      <w:r w:rsidRPr="00E61DCF">
        <w:rPr>
          <w:rFonts w:ascii="Times New Roman" w:hAnsi="Times New Roman"/>
          <w:bCs/>
          <w:color w:val="000000" w:themeColor="text1"/>
          <w:sz w:val="28"/>
          <w:szCs w:val="28"/>
        </w:rPr>
        <w:t>повышения личной ответственности персонала пищеблока</w:t>
      </w:r>
      <w:r w:rsidRPr="008125B5">
        <w:rPr>
          <w:rFonts w:ascii="Times New Roman" w:hAnsi="Times New Roman"/>
          <w:bCs/>
          <w:color w:val="000000" w:themeColor="text1"/>
          <w:sz w:val="28"/>
          <w:szCs w:val="28"/>
        </w:rPr>
        <w:t> </w:t>
      </w:r>
    </w:p>
    <w:p w:rsidR="000D1B94" w:rsidRPr="008125B5" w:rsidRDefault="000D1B94" w:rsidP="000D1B9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bCs/>
          <w:color w:val="000000" w:themeColor="text1"/>
          <w:sz w:val="28"/>
          <w:szCs w:val="28"/>
        </w:rPr>
        <w:t>ПРИКАЗЫВАЮ:</w:t>
      </w:r>
    </w:p>
    <w:p w:rsidR="000D1B94" w:rsidRPr="00F67C3B" w:rsidRDefault="000D1B94" w:rsidP="000D1B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 xml:space="preserve">Организовать полноценное сбалансированное питание детей, 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>соблюдение</w:t>
      </w:r>
      <w:r w:rsidRPr="00F67C3B">
        <w:rPr>
          <w:rFonts w:ascii="Times New Roman" w:hAnsi="Times New Roman"/>
          <w:sz w:val="26"/>
          <w:szCs w:val="26"/>
        </w:rPr>
        <w:t xml:space="preserve"> расходов в пределах средств, выделенных учреждению на организацию питания, в том числе с привлечением внебюджетных средств.</w:t>
      </w:r>
    </w:p>
    <w:p w:rsidR="000D1B94" w:rsidRPr="00F67C3B" w:rsidRDefault="000D1B94" w:rsidP="000D1B9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Питание детей в дошкольном учреждении осуществлять по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примерному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10-дневному </w:t>
      </w:r>
      <w:r>
        <w:rPr>
          <w:rFonts w:ascii="Times New Roman" w:hAnsi="Times New Roman"/>
          <w:color w:val="000000" w:themeColor="text1"/>
          <w:sz w:val="26"/>
          <w:szCs w:val="26"/>
        </w:rPr>
        <w:t>меню,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  утвержденному </w:t>
      </w:r>
      <w:r>
        <w:rPr>
          <w:rFonts w:ascii="Times New Roman" w:hAnsi="Times New Roman"/>
          <w:color w:val="000000" w:themeColor="text1"/>
          <w:sz w:val="26"/>
          <w:szCs w:val="26"/>
        </w:rPr>
        <w:t>заведующим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D1B94" w:rsidRPr="00F67C3B" w:rsidRDefault="000D1B94" w:rsidP="000D1B9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Утвердить: </w:t>
      </w:r>
    </w:p>
    <w:p w:rsidR="000D1B94" w:rsidRPr="00F67C3B" w:rsidRDefault="000D1B94" w:rsidP="000D1B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График закладки продуктов на пищеблоке: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7.00 – мясо, куры в 1 блюдо; продукты для запуска;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8.00 – масло, сахар в кашу, сахар в напиток для завтрака;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8.30 – тесто для выпечки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9.00 – 10.00 – продукты в 1 блюдо (овощи, крупы)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10.45 – 11.15 – масло во 2-блюдо, сахар в 3 блюдо 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13.00 – продукты для полдника. </w:t>
      </w:r>
    </w:p>
    <w:p w:rsidR="000D1B94" w:rsidRPr="00F67C3B" w:rsidRDefault="000D1B94" w:rsidP="000D1B9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График выдачи питания в группы: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Завтрак – 8.10 – 8.40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Второй завтрак –  10.10 – 10.40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Обед – 11.50 – 12.30</w:t>
      </w:r>
    </w:p>
    <w:p w:rsidR="000D1B94" w:rsidRPr="00F67C3B" w:rsidRDefault="000D1B94" w:rsidP="000D1B9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Полдник – 15.10 – 15.20</w:t>
      </w:r>
    </w:p>
    <w:p w:rsidR="000D1B94" w:rsidRPr="00F67C3B" w:rsidRDefault="000D1B94" w:rsidP="000D1B9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  <w:u w:val="single"/>
        </w:rPr>
        <w:t xml:space="preserve">Возложить ответственность на старшую медицинскую сестру Бацунову Лилию Николаевну </w:t>
      </w:r>
      <w:proofErr w:type="gramStart"/>
      <w:r w:rsidRPr="00F67C3B">
        <w:rPr>
          <w:rFonts w:ascii="Times New Roman" w:hAnsi="Times New Roman"/>
          <w:color w:val="000000" w:themeColor="text1"/>
          <w:sz w:val="26"/>
          <w:szCs w:val="26"/>
          <w:u w:val="single"/>
        </w:rPr>
        <w:t>за</w:t>
      </w:r>
      <w:proofErr w:type="gramEnd"/>
      <w:r w:rsidRPr="00F67C3B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: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Составление  меню согласно количеству детей на текущие сутки. Производить возврат и добавку продуктов при изменении количества детей свыше 1 или оформлять дополнительное меню-требование на текущий день.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Представлять меню-требование для утверждения заведующим накануне предшествующего дня, указанного в меню.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Контроль  закладки продуктов на пищеблоке по утвержденному графику.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Ведение  бракеража готовой продукции согласно 10-дневного меню.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Подсчет калорийности  и накопительной ведомости для учета выполнения  норм продуктов питания на 1 ребенка;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Контроль качества и сроков реализации доставляемых  продуктов.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Контроль состояния здоровья работников пищеблока на наличие гнойничковых заболеваний кожи, осмотр зева для выявления признаков ката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ральных состояний, регистрация результата осмотра с ежедневной  отметкой в соответствующем журнале.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F67C3B">
        <w:rPr>
          <w:rFonts w:ascii="Times New Roman" w:hAnsi="Times New Roman"/>
          <w:sz w:val="26"/>
          <w:szCs w:val="26"/>
        </w:rPr>
        <w:t>Организация обработки тары, кухонной посуды и производственного инвентаря, наличие и использование моющих и дезинфицирующих средств.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 xml:space="preserve"> Организация и качество мытья столовой, чайной по</w:t>
      </w:r>
      <w:r w:rsidRPr="00F67C3B">
        <w:rPr>
          <w:rFonts w:ascii="Times New Roman" w:hAnsi="Times New Roman"/>
          <w:sz w:val="26"/>
          <w:szCs w:val="26"/>
        </w:rPr>
        <w:softHyphen/>
        <w:t>суды и столовых приборов.</w:t>
      </w:r>
    </w:p>
    <w:p w:rsidR="000D1B94" w:rsidRPr="00F67C3B" w:rsidRDefault="000D1B94" w:rsidP="000D1B94">
      <w:pPr>
        <w:pStyle w:val="a3"/>
        <w:numPr>
          <w:ilvl w:val="0"/>
          <w:numId w:val="3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>Регулярность и качество проведения текущей, гене</w:t>
      </w:r>
      <w:r w:rsidRPr="00F67C3B">
        <w:rPr>
          <w:rFonts w:ascii="Times New Roman" w:hAnsi="Times New Roman"/>
          <w:sz w:val="26"/>
          <w:szCs w:val="26"/>
        </w:rPr>
        <w:softHyphen/>
        <w:t>ральной уборки и санитарных дней. Наличие маркированного уборочного инвентаря, условия его хранения. Сбор пищевых от</w:t>
      </w:r>
      <w:r w:rsidRPr="00F67C3B">
        <w:rPr>
          <w:rFonts w:ascii="Times New Roman" w:hAnsi="Times New Roman"/>
          <w:sz w:val="26"/>
          <w:szCs w:val="26"/>
        </w:rPr>
        <w:softHyphen/>
        <w:t>ходов. Мероприятия по борьбе с насекомыми и грызунами.</w:t>
      </w:r>
    </w:p>
    <w:p w:rsidR="000D1B94" w:rsidRPr="00F67C3B" w:rsidRDefault="000D1B94" w:rsidP="000D1B94">
      <w:pPr>
        <w:pStyle w:val="a3"/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  <w:u w:val="single"/>
        </w:rPr>
        <w:t>Возложить ответственность на  повара   Калашникову А.В.</w:t>
      </w:r>
      <w:r w:rsidRPr="00F67C3B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:</w:t>
      </w:r>
    </w:p>
    <w:p w:rsidR="000D1B94" w:rsidRPr="00F67C3B" w:rsidRDefault="000D1B94" w:rsidP="000D1B94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Контроль санитарного состояния пищеблока; 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Производить закладку необходимых продуктов по утвержденному руководителем графику.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Работать только по утвержденному и правильно оформленному меню.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 правила холодной (первичной) обработ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ки сырья с позиции наибольшей сохранности пищевых веществ и безопасности питания. Тепловая обработка (виды, этапность, продолжитель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ность, температурные режимы).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 технологию приготовления блюд, по технологическим картам  утвержденного 10-дневного меню, соблюдать особенности приготовления блюд детского питания.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Производить оценку качества готовых блюд, снятие пробы (бракераж готовой пищи), проведение профилактической витаминизации.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 утвержденный график выдачи питания в группы.</w:t>
      </w:r>
    </w:p>
    <w:p w:rsidR="000D1B94" w:rsidRPr="00F67C3B" w:rsidRDefault="000D1B94" w:rsidP="000D1B94">
      <w:pPr>
        <w:pStyle w:val="a3"/>
        <w:numPr>
          <w:ilvl w:val="1"/>
          <w:numId w:val="4"/>
        </w:numPr>
        <w:shd w:val="clear" w:color="auto" w:fill="FFFFFF"/>
        <w:tabs>
          <w:tab w:val="left" w:pos="-142"/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 правила отбора и хранения су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 xml:space="preserve">точной пробы пищи. Контрольное блюдо оставлять в объеме порции, согласно меню на текущий день, срок хранения контрольного блюда -  48 часов. </w:t>
      </w:r>
    </w:p>
    <w:p w:rsidR="000D1B94" w:rsidRPr="00F67C3B" w:rsidRDefault="000D1B94" w:rsidP="000D1B94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  <w:u w:val="single"/>
        </w:rPr>
        <w:t>Возложить ответственность на  кладовщика Попову Н.В.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 за соблюдение требований  СанПин 2.4.1.3049-13 к условиям хранения продуктов в продуктовой и овощной кладовых, соблюдение денежных норм питания детей.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Оценка качества поступающих продуктов (бракераж). Ознакомление с документацией, сопровождающей продукт (наличие сертификата соответствия, срок его действия, условия и сроки реализации, дата изготовления продукта).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  правила и нормы санитарного состояния  продуктовых кладовых: условия хранения продуктов (количество кладовых, их оборудование, правила товарного соседства, сро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ки хранения сыпучих продуктов, овощей).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Соблюдать</w:t>
      </w:r>
      <w:r w:rsidRPr="00F67C3B">
        <w:rPr>
          <w:rFonts w:ascii="Times New Roman" w:hAnsi="Times New Roman"/>
          <w:color w:val="0070C0"/>
          <w:sz w:val="26"/>
          <w:szCs w:val="26"/>
        </w:rPr>
        <w:t xml:space="preserve"> 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>сроки реализации скоропортящихся и особо скоропортящихся пищевых продуктов, температурный режим в холодильных установках.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Своевременно производить заказ продуктов согласно  утвержденному10-дневному меню.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Выполнять  требования к ведению документации  на складе.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Ежемесячно проводить сверку остатков продуктов питания с бухгалтером.</w:t>
      </w:r>
    </w:p>
    <w:p w:rsidR="000D1B94" w:rsidRPr="00F67C3B" w:rsidRDefault="000D1B94" w:rsidP="000D1B94">
      <w:pPr>
        <w:pStyle w:val="a3"/>
        <w:numPr>
          <w:ilvl w:val="0"/>
          <w:numId w:val="5"/>
        </w:numPr>
        <w:shd w:val="clear" w:color="auto" w:fill="FFFFFF"/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 Обнаруженные некачественные продукты или их недостача оформляются актом, который подписывается представителями ДОУ, экспедитором и отправляется на продуктовую базу.</w:t>
      </w:r>
    </w:p>
    <w:p w:rsidR="000D1B94" w:rsidRPr="00F67C3B" w:rsidRDefault="000D1B94" w:rsidP="000D1B94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u w:val="single"/>
        </w:rPr>
      </w:pPr>
      <w:r w:rsidRPr="00F67C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6. </w:t>
      </w:r>
      <w:r w:rsidRPr="00F67C3B">
        <w:rPr>
          <w:rFonts w:ascii="Times New Roman" w:hAnsi="Times New Roman"/>
          <w:bCs/>
          <w:sz w:val="26"/>
          <w:szCs w:val="26"/>
          <w:u w:val="single"/>
        </w:rPr>
        <w:t>Возложить ответственность за оснащённость пищеблока оборудованием и инвентарём на завхоза Боцман И.В.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>6.1. Обеспечить правильность последовательности (по</w:t>
      </w:r>
      <w:r w:rsidRPr="00F67C3B">
        <w:rPr>
          <w:rFonts w:ascii="Times New Roman" w:hAnsi="Times New Roman"/>
          <w:sz w:val="26"/>
          <w:szCs w:val="26"/>
        </w:rPr>
        <w:softHyphen/>
        <w:t>точности) технологических процессов, расстановка оборудова</w:t>
      </w:r>
      <w:r w:rsidRPr="00F67C3B">
        <w:rPr>
          <w:rFonts w:ascii="Times New Roman" w:hAnsi="Times New Roman"/>
          <w:sz w:val="26"/>
          <w:szCs w:val="26"/>
        </w:rPr>
        <w:softHyphen/>
        <w:t>ния в цехах.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>6.2. Наличие, достаточность, состояние технологического и холодильного оборудования.</w:t>
      </w:r>
    </w:p>
    <w:p w:rsidR="000D1B94" w:rsidRPr="00F67C3B" w:rsidRDefault="000D1B94" w:rsidP="000D1B9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sz w:val="26"/>
          <w:szCs w:val="26"/>
        </w:rPr>
        <w:t>6.3. Оснащенность производственным инвентарем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, посудой, </w:t>
      </w:r>
      <w:r w:rsidRPr="00F67C3B">
        <w:rPr>
          <w:rFonts w:ascii="Times New Roman" w:hAnsi="Times New Roman"/>
          <w:sz w:val="26"/>
          <w:szCs w:val="26"/>
        </w:rPr>
        <w:t>условия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хранения, маркировки и правильного использования по назначению, их обработки. 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</w:pPr>
      <w:r w:rsidRPr="00F67C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7. </w:t>
      </w:r>
      <w:r w:rsidRPr="00F67C3B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Контроль организации приема пищи возложить на старшего воспитателя Бредихину Л.А., старшую медицинскую сестру Бацунову Л.Н.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70C0"/>
          <w:sz w:val="26"/>
          <w:szCs w:val="26"/>
        </w:rPr>
        <w:t> 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>7.1. Соблюдение режима питания (кратность, длитель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ность интервалов между приемами пищи).</w:t>
      </w:r>
    </w:p>
    <w:p w:rsidR="000D1B94" w:rsidRPr="00F67C3B" w:rsidRDefault="000D1B94" w:rsidP="000D1B94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7.2. Условия приема пищи, сервировка столов, культура еды, культура поведения за столом  в группах, информирование детей о правильной и вкусной пище и т.д. 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7.3. Личная гигиена детей, условия для мытья рук.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7.4. Объемы и температура блюд, аппетит у детей, нали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чие остатков пищи.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7.5. Организация питьевого режима.</w:t>
      </w:r>
    </w:p>
    <w:p w:rsidR="000D1B94" w:rsidRPr="00F67C3B" w:rsidRDefault="000D1B94" w:rsidP="000D1B9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7.6. Старшему воспитателю обеспечить медико-педагогический </w:t>
      </w:r>
      <w:proofErr w:type="gramStart"/>
      <w:r w:rsidRPr="00F67C3B">
        <w:rPr>
          <w:rFonts w:ascii="Times New Roman" w:hAnsi="Times New Roman"/>
          <w:color w:val="000000" w:themeColor="text1"/>
          <w:sz w:val="26"/>
          <w:szCs w:val="26"/>
        </w:rPr>
        <w:t>контроль за</w:t>
      </w:r>
      <w:proofErr w:type="gramEnd"/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 организацией питания, питьевого режима в группах.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u w:val="single"/>
        </w:rPr>
      </w:pPr>
      <w:r w:rsidRPr="00F67C3B">
        <w:rPr>
          <w:rFonts w:ascii="Times New Roman" w:hAnsi="Times New Roman"/>
          <w:bCs/>
          <w:color w:val="000000" w:themeColor="text1"/>
          <w:sz w:val="26"/>
          <w:szCs w:val="26"/>
        </w:rPr>
        <w:t xml:space="preserve">8. </w:t>
      </w:r>
      <w:r w:rsidRPr="00F67C3B">
        <w:rPr>
          <w:rFonts w:ascii="Times New Roman" w:hAnsi="Times New Roman"/>
          <w:bCs/>
          <w:color w:val="000000" w:themeColor="text1"/>
          <w:sz w:val="26"/>
          <w:szCs w:val="26"/>
          <w:u w:val="single"/>
        </w:rPr>
        <w:t>Контроль  соблюдения правил личной гигиены работниками детского сада возложить на старшую медицинскую сестру Бацунову Л.Н.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8.1. Наличие личных медицинских книжек у сотрудников, своевременность прохождения ими плановых медицинских ос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мотров.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8.2. Внешний вид работника, чистота санитарной одеж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ды.</w:t>
      </w:r>
    </w:p>
    <w:p w:rsidR="000D1B94" w:rsidRPr="00F67C3B" w:rsidRDefault="000D1B94" w:rsidP="000D1B9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>8.3. Самоконтроль каждого работника за состоянием здо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softHyphen/>
        <w:t>ровья.</w:t>
      </w:r>
    </w:p>
    <w:p w:rsidR="000D1B94" w:rsidRPr="00F67C3B" w:rsidRDefault="000D1B94" w:rsidP="000D1B94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F67C3B">
        <w:rPr>
          <w:rFonts w:ascii="Times New Roman" w:hAnsi="Times New Roman"/>
          <w:color w:val="000000" w:themeColor="text1"/>
          <w:sz w:val="26"/>
          <w:szCs w:val="26"/>
        </w:rPr>
        <w:t xml:space="preserve">9. </w:t>
      </w:r>
      <w:r w:rsidRPr="00F67C3B">
        <w:rPr>
          <w:rFonts w:ascii="Times New Roman" w:hAnsi="Times New Roman"/>
          <w:b/>
          <w:bCs/>
          <w:color w:val="000000" w:themeColor="text1"/>
          <w:sz w:val="26"/>
          <w:szCs w:val="26"/>
        </w:rPr>
        <w:t> </w:t>
      </w:r>
      <w:r w:rsidRPr="00F67C3B">
        <w:rPr>
          <w:rFonts w:ascii="Times New Roman" w:hAnsi="Times New Roman"/>
          <w:bCs/>
          <w:color w:val="000000" w:themeColor="text1"/>
          <w:sz w:val="26"/>
          <w:szCs w:val="26"/>
        </w:rPr>
        <w:t>Контроль за выполнение настоящего приказа оставляю за собой</w:t>
      </w:r>
      <w:r w:rsidRPr="00F67C3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0D1B94" w:rsidRPr="00E61DCF" w:rsidRDefault="000D1B94" w:rsidP="000D1B94">
      <w:pPr>
        <w:shd w:val="clear" w:color="auto" w:fill="FFFFFF"/>
        <w:tabs>
          <w:tab w:val="left" w:pos="1134"/>
        </w:tabs>
        <w:spacing w:after="0" w:line="240" w:lineRule="auto"/>
        <w:ind w:firstLine="567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D1B94" w:rsidRPr="00E61DCF" w:rsidRDefault="000D1B94" w:rsidP="000D1B9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hd w:val="clear" w:color="auto" w:fill="FFFFFF"/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Pr="00E61DCF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8125B5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D1B94" w:rsidRPr="00E61DCF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>Заведующ</w:t>
      </w:r>
      <w:r>
        <w:rPr>
          <w:rFonts w:ascii="Times New Roman" w:hAnsi="Times New Roman"/>
          <w:color w:val="000000" w:themeColor="text1"/>
          <w:sz w:val="28"/>
          <w:szCs w:val="28"/>
        </w:rPr>
        <w:t>ий МДОУ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>              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</w:t>
      </w:r>
      <w:r w:rsidRPr="008125B5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>Т.</w:t>
      </w:r>
      <w:r>
        <w:rPr>
          <w:rFonts w:ascii="Times New Roman" w:hAnsi="Times New Roman"/>
          <w:color w:val="000000" w:themeColor="text1"/>
          <w:sz w:val="28"/>
          <w:szCs w:val="28"/>
        </w:rPr>
        <w:t>Н</w:t>
      </w: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>Сахарова</w:t>
      </w:r>
    </w:p>
    <w:p w:rsidR="000D1B94" w:rsidRPr="00E61DCF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E61DCF">
        <w:rPr>
          <w:rFonts w:ascii="Times New Roman" w:hAnsi="Times New Roman"/>
          <w:color w:val="000000" w:themeColor="text1"/>
          <w:sz w:val="28"/>
          <w:szCs w:val="28"/>
        </w:rPr>
        <w:t xml:space="preserve">С приказом  </w:t>
      </w:r>
      <w:proofErr w:type="gramStart"/>
      <w:r w:rsidRPr="00E61DCF">
        <w:rPr>
          <w:rFonts w:ascii="Times New Roman" w:hAnsi="Times New Roman"/>
          <w:color w:val="000000" w:themeColor="text1"/>
          <w:sz w:val="28"/>
          <w:szCs w:val="28"/>
        </w:rPr>
        <w:t>ознакомлены</w:t>
      </w:r>
      <w:proofErr w:type="gramEnd"/>
      <w:r w:rsidRPr="00E61DC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0D1B94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0D1B94" w:rsidRDefault="000D1B94" w:rsidP="000D1B94">
      <w:pPr>
        <w:shd w:val="clear" w:color="auto" w:fill="FFFFFF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017B8" w:rsidRDefault="003017B8"/>
    <w:sectPr w:rsidR="00301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5732"/>
    <w:multiLevelType w:val="hybridMultilevel"/>
    <w:tmpl w:val="41945200"/>
    <w:lvl w:ilvl="0" w:tplc="EE4A272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A086F"/>
    <w:multiLevelType w:val="hybridMultilevel"/>
    <w:tmpl w:val="BDF01C5E"/>
    <w:lvl w:ilvl="0" w:tplc="09CADABA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1AD3CF9"/>
    <w:multiLevelType w:val="hybridMultilevel"/>
    <w:tmpl w:val="065C7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3EBC"/>
    <w:multiLevelType w:val="hybridMultilevel"/>
    <w:tmpl w:val="F5CAE8D8"/>
    <w:lvl w:ilvl="0" w:tplc="EEC8F59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32A54"/>
    <w:multiLevelType w:val="multilevel"/>
    <w:tmpl w:val="B754C04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1B94"/>
    <w:rsid w:val="000D1B94"/>
    <w:rsid w:val="0030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ДС23</dc:creator>
  <cp:keywords/>
  <dc:description/>
  <cp:lastModifiedBy>ДС23</cp:lastModifiedBy>
  <cp:revision>2</cp:revision>
  <dcterms:created xsi:type="dcterms:W3CDTF">2016-02-12T08:02:00Z</dcterms:created>
  <dcterms:modified xsi:type="dcterms:W3CDTF">2016-02-12T08:02:00Z</dcterms:modified>
</cp:coreProperties>
</file>