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6B46F" w14:textId="0D1453CC" w:rsidR="00741216" w:rsidRPr="00924559" w:rsidRDefault="00741216" w:rsidP="00741216">
      <w:pPr>
        <w:spacing w:after="0" w:line="240" w:lineRule="auto"/>
        <w:jc w:val="center"/>
        <w:rPr>
          <w:rFonts w:ascii="Times New Roman" w:hAnsi="Times New Roman" w:cs="Times New Roman"/>
          <w:sz w:val="28"/>
        </w:rPr>
      </w:pPr>
      <w:r w:rsidRPr="00924559">
        <w:rPr>
          <w:rFonts w:ascii="Times New Roman" w:hAnsi="Times New Roman" w:cs="Times New Roman"/>
          <w:sz w:val="28"/>
        </w:rPr>
        <w:t>Муниципальное дошкольное образовательное учреждение</w:t>
      </w:r>
    </w:p>
    <w:p w14:paraId="5444C676" w14:textId="77777777" w:rsidR="00741216" w:rsidRPr="00924559" w:rsidRDefault="00741216" w:rsidP="00741216">
      <w:pPr>
        <w:spacing w:after="0" w:line="240" w:lineRule="auto"/>
        <w:jc w:val="center"/>
        <w:rPr>
          <w:rFonts w:ascii="Times New Roman" w:hAnsi="Times New Roman" w:cs="Times New Roman"/>
          <w:sz w:val="28"/>
        </w:rPr>
      </w:pPr>
      <w:r w:rsidRPr="00924559">
        <w:rPr>
          <w:rFonts w:ascii="Times New Roman" w:hAnsi="Times New Roman" w:cs="Times New Roman"/>
          <w:sz w:val="28"/>
        </w:rPr>
        <w:t>«Детский сад №23 с. Шурскол»</w:t>
      </w:r>
    </w:p>
    <w:p w14:paraId="6D7E8949" w14:textId="77777777" w:rsidR="00741216" w:rsidRDefault="00741216" w:rsidP="00741216">
      <w:pPr>
        <w:shd w:val="clear" w:color="auto" w:fill="FF3300"/>
        <w:spacing w:after="0" w:line="240" w:lineRule="auto"/>
        <w:jc w:val="center"/>
      </w:pPr>
    </w:p>
    <w:p w14:paraId="2A65AF5B" w14:textId="77777777" w:rsidR="00741216" w:rsidRPr="0037615B" w:rsidRDefault="00741216" w:rsidP="00741216">
      <w:pPr>
        <w:spacing w:after="0" w:line="240" w:lineRule="auto"/>
      </w:pPr>
    </w:p>
    <w:p w14:paraId="1A04F706" w14:textId="137AA7A1" w:rsidR="00741216" w:rsidRPr="0037615B" w:rsidRDefault="00741216" w:rsidP="00741216">
      <w:pPr>
        <w:spacing w:after="0" w:line="240" w:lineRule="auto"/>
      </w:pPr>
    </w:p>
    <w:p w14:paraId="4B85672A" w14:textId="77777777" w:rsidR="00741216" w:rsidRPr="00AD15B7" w:rsidRDefault="00741216" w:rsidP="00741216">
      <w:pPr>
        <w:spacing w:after="0" w:line="240" w:lineRule="auto"/>
        <w:rPr>
          <w:i/>
          <w:color w:val="FF0000"/>
        </w:rPr>
      </w:pPr>
    </w:p>
    <w:p w14:paraId="57D382C2" w14:textId="73FE7E55" w:rsidR="00741216" w:rsidRPr="00AD15B7" w:rsidRDefault="00741216" w:rsidP="00741216">
      <w:pPr>
        <w:tabs>
          <w:tab w:val="left" w:pos="3570"/>
        </w:tabs>
        <w:spacing w:after="0" w:line="240" w:lineRule="auto"/>
        <w:jc w:val="center"/>
        <w:rPr>
          <w:rFonts w:ascii="Times New Roman" w:hAnsi="Times New Roman" w:cs="Times New Roman"/>
          <w:b/>
          <w:i/>
          <w:color w:val="FF0000"/>
          <w:sz w:val="52"/>
          <w14:textOutline w14:w="11112" w14:cap="flat" w14:cmpd="sng" w14:algn="ctr">
            <w14:solidFill>
              <w14:schemeClr w14:val="accent2"/>
            </w14:solidFill>
            <w14:prstDash w14:val="solid"/>
            <w14:round/>
          </w14:textOutline>
        </w:rPr>
      </w:pPr>
      <w:r w:rsidRPr="00AD15B7">
        <w:rPr>
          <w:rFonts w:ascii="Times New Roman" w:hAnsi="Times New Roman" w:cs="Times New Roman"/>
          <w:b/>
          <w:i/>
          <w:color w:val="FF0000"/>
          <w:sz w:val="52"/>
          <w14:textOutline w14:w="11112" w14:cap="flat" w14:cmpd="sng" w14:algn="ctr">
            <w14:solidFill>
              <w14:schemeClr w14:val="accent2"/>
            </w14:solidFill>
            <w14:prstDash w14:val="solid"/>
            <w14:round/>
          </w14:textOutline>
        </w:rPr>
        <w:t>Катюша рассказывает:</w:t>
      </w:r>
    </w:p>
    <w:p w14:paraId="76D9D188" w14:textId="77777777" w:rsidR="006037DD" w:rsidRDefault="006037DD" w:rsidP="001621C0">
      <w:pPr>
        <w:tabs>
          <w:tab w:val="left" w:pos="3570"/>
        </w:tabs>
        <w:spacing w:after="0" w:line="240" w:lineRule="auto"/>
        <w:jc w:val="center"/>
        <w:rPr>
          <w:rFonts w:ascii="Times New Roman" w:hAnsi="Times New Roman" w:cs="Times New Roman"/>
          <w:i/>
          <w:sz w:val="28"/>
        </w:rPr>
      </w:pPr>
    </w:p>
    <w:p w14:paraId="4F0484F7" w14:textId="71481EFD" w:rsidR="00741216" w:rsidRPr="001621C0" w:rsidRDefault="00741216" w:rsidP="001621C0">
      <w:pPr>
        <w:tabs>
          <w:tab w:val="left" w:pos="3570"/>
        </w:tabs>
        <w:spacing w:after="0" w:line="240" w:lineRule="auto"/>
        <w:jc w:val="center"/>
        <w:rPr>
          <w:rFonts w:ascii="Times New Roman" w:hAnsi="Times New Roman" w:cs="Times New Roman"/>
          <w:i/>
          <w:sz w:val="28"/>
        </w:rPr>
      </w:pPr>
      <w:r>
        <w:rPr>
          <w:rFonts w:ascii="Times New Roman" w:hAnsi="Times New Roman" w:cs="Times New Roman"/>
          <w:i/>
          <w:sz w:val="28"/>
        </w:rPr>
        <w:t>Практическое</w:t>
      </w:r>
      <w:r w:rsidRPr="0037615B">
        <w:rPr>
          <w:rFonts w:ascii="Times New Roman" w:hAnsi="Times New Roman" w:cs="Times New Roman"/>
          <w:i/>
          <w:sz w:val="28"/>
        </w:rPr>
        <w:t xml:space="preserve"> </w:t>
      </w:r>
      <w:r>
        <w:rPr>
          <w:rFonts w:ascii="Times New Roman" w:hAnsi="Times New Roman" w:cs="Times New Roman"/>
          <w:i/>
          <w:sz w:val="28"/>
        </w:rPr>
        <w:t>пособие</w:t>
      </w:r>
    </w:p>
    <w:p w14:paraId="7B60F861" w14:textId="44C86450" w:rsidR="006037DD" w:rsidRDefault="006037DD" w:rsidP="00741216">
      <w:pPr>
        <w:pStyle w:val="a3"/>
        <w:spacing w:before="0" w:beforeAutospacing="0" w:after="0" w:afterAutospacing="0"/>
        <w:jc w:val="center"/>
        <w:rPr>
          <w:rFonts w:eastAsiaTheme="minorEastAsia"/>
          <w:b/>
          <w:bCs/>
          <w:color w:val="7030A0"/>
          <w:kern w:val="24"/>
          <w:sz w:val="48"/>
          <w:szCs w:val="40"/>
        </w:rPr>
      </w:pPr>
    </w:p>
    <w:p w14:paraId="7B6DCFFE" w14:textId="62704850" w:rsidR="00741216" w:rsidRDefault="001621C0" w:rsidP="00741216">
      <w:pPr>
        <w:pStyle w:val="a3"/>
        <w:spacing w:before="0" w:beforeAutospacing="0" w:after="0" w:afterAutospacing="0"/>
        <w:jc w:val="center"/>
        <w:rPr>
          <w:rFonts w:eastAsiaTheme="minorEastAsia"/>
          <w:b/>
          <w:bCs/>
          <w:color w:val="7030A0"/>
          <w:kern w:val="24"/>
          <w:sz w:val="48"/>
          <w:szCs w:val="40"/>
        </w:rPr>
      </w:pPr>
      <w:bookmarkStart w:id="0" w:name="_GoBack"/>
      <w:r>
        <w:rPr>
          <w:rFonts w:eastAsiaTheme="minorEastAsia"/>
          <w:b/>
          <w:bCs/>
          <w:color w:val="7030A0"/>
          <w:kern w:val="24"/>
          <w:sz w:val="48"/>
          <w:szCs w:val="40"/>
        </w:rPr>
        <w:t>Консультации для родителей</w:t>
      </w:r>
    </w:p>
    <w:p w14:paraId="7DA379CD" w14:textId="173890D9" w:rsidR="001621C0" w:rsidRPr="001621C0" w:rsidRDefault="001621C0" w:rsidP="00741216">
      <w:pPr>
        <w:pStyle w:val="a3"/>
        <w:spacing w:before="0" w:beforeAutospacing="0" w:after="0" w:afterAutospacing="0"/>
        <w:jc w:val="center"/>
        <w:rPr>
          <w:color w:val="7030A0"/>
          <w:sz w:val="32"/>
        </w:rPr>
      </w:pPr>
      <w:r>
        <w:rPr>
          <w:rFonts w:eastAsiaTheme="minorEastAsia"/>
          <w:b/>
          <w:bCs/>
          <w:color w:val="7030A0"/>
          <w:kern w:val="24"/>
          <w:sz w:val="48"/>
          <w:szCs w:val="40"/>
        </w:rPr>
        <w:t>«</w:t>
      </w:r>
      <w:r>
        <w:rPr>
          <w:rFonts w:eastAsiaTheme="minorEastAsia"/>
          <w:b/>
          <w:bCs/>
          <w:color w:val="7030A0"/>
          <w:kern w:val="24"/>
          <w:sz w:val="48"/>
          <w:szCs w:val="40"/>
          <w:lang w:val="en-US"/>
        </w:rPr>
        <w:t>STEM</w:t>
      </w:r>
      <w:r w:rsidRPr="001621C0">
        <w:rPr>
          <w:rFonts w:eastAsiaTheme="minorEastAsia"/>
          <w:b/>
          <w:bCs/>
          <w:color w:val="7030A0"/>
          <w:kern w:val="24"/>
          <w:sz w:val="48"/>
          <w:szCs w:val="40"/>
        </w:rPr>
        <w:t>-</w:t>
      </w:r>
      <w:r>
        <w:rPr>
          <w:rFonts w:eastAsiaTheme="minorEastAsia"/>
          <w:b/>
          <w:bCs/>
          <w:color w:val="7030A0"/>
          <w:kern w:val="24"/>
          <w:sz w:val="48"/>
          <w:szCs w:val="40"/>
        </w:rPr>
        <w:t>образование» в детском саду</w:t>
      </w:r>
      <w:bookmarkEnd w:id="0"/>
    </w:p>
    <w:p w14:paraId="3ED1426D" w14:textId="086E44B9" w:rsidR="00741216" w:rsidRDefault="00741216" w:rsidP="00741216">
      <w:pPr>
        <w:spacing w:after="0" w:line="240" w:lineRule="auto"/>
        <w:ind w:left="-1701"/>
        <w:rPr>
          <w:rFonts w:ascii="Times New Roman" w:hAnsi="Times New Roman" w:cs="Times New Roman"/>
          <w:noProof/>
          <w:sz w:val="28"/>
          <w:lang w:eastAsia="ru-RU"/>
        </w:rPr>
      </w:pPr>
    </w:p>
    <w:p w14:paraId="7CEE32E0" w14:textId="7D18336A" w:rsidR="00741216" w:rsidRDefault="006037DD" w:rsidP="00741216">
      <w:pPr>
        <w:spacing w:after="0" w:line="240" w:lineRule="auto"/>
        <w:ind w:left="-1701" w:right="-850"/>
        <w:rPr>
          <w:rFonts w:ascii="Times New Roman" w:hAnsi="Times New Roman" w:cs="Times New Roman"/>
          <w:sz w:val="28"/>
        </w:rPr>
      </w:pPr>
      <w:r>
        <w:rPr>
          <w:noProof/>
          <w:lang w:eastAsia="ru-RU"/>
        </w:rPr>
        <w:drawing>
          <wp:anchor distT="0" distB="0" distL="114300" distR="114300" simplePos="0" relativeHeight="251672576" behindDoc="0" locked="0" layoutInCell="1" allowOverlap="1" wp14:anchorId="7EC50D87" wp14:editId="56887FD2">
            <wp:simplePos x="0" y="0"/>
            <wp:positionH relativeFrom="column">
              <wp:posOffset>-641985</wp:posOffset>
            </wp:positionH>
            <wp:positionV relativeFrom="paragraph">
              <wp:posOffset>1287780</wp:posOffset>
            </wp:positionV>
            <wp:extent cx="1533525" cy="1290955"/>
            <wp:effectExtent l="0" t="0" r="9525" b="4445"/>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3525" cy="1290955"/>
                    </a:xfrm>
                    <a:prstGeom prst="rect">
                      <a:avLst/>
                    </a:prstGeom>
                  </pic:spPr>
                </pic:pic>
              </a:graphicData>
            </a:graphic>
            <wp14:sizeRelH relativeFrom="margin">
              <wp14:pctWidth>0</wp14:pctWidth>
            </wp14:sizeRelH>
            <wp14:sizeRelV relativeFrom="margin">
              <wp14:pctHeight>0</wp14:pctHeight>
            </wp14:sizeRelV>
          </wp:anchor>
        </w:drawing>
      </w:r>
      <w:r w:rsidR="005A47AA" w:rsidRPr="005A47AA">
        <w:rPr>
          <w:noProof/>
        </w:rPr>
        <w:drawing>
          <wp:anchor distT="0" distB="0" distL="114300" distR="114300" simplePos="0" relativeHeight="251658240" behindDoc="0" locked="0" layoutInCell="1" allowOverlap="1" wp14:anchorId="10A819B9" wp14:editId="47B1DD7C">
            <wp:simplePos x="0" y="0"/>
            <wp:positionH relativeFrom="margin">
              <wp:posOffset>4425315</wp:posOffset>
            </wp:positionH>
            <wp:positionV relativeFrom="paragraph">
              <wp:posOffset>1376045</wp:posOffset>
            </wp:positionV>
            <wp:extent cx="1323975" cy="13239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741216">
        <w:rPr>
          <w:rFonts w:ascii="Times New Roman" w:hAnsi="Times New Roman" w:cs="Times New Roman"/>
          <w:noProof/>
          <w:sz w:val="28"/>
          <w:lang w:eastAsia="ru-RU"/>
        </w:rPr>
        <w:t xml:space="preserve">                    </w:t>
      </w:r>
      <w:r w:rsidR="00741216" w:rsidRPr="0014278A">
        <w:rPr>
          <w:rFonts w:ascii="Times New Roman" w:hAnsi="Times New Roman" w:cs="Times New Roman"/>
          <w:noProof/>
          <w:sz w:val="28"/>
          <w:lang w:eastAsia="ru-RU"/>
        </w:rPr>
        <w:drawing>
          <wp:inline distT="0" distB="0" distL="0" distR="0" wp14:anchorId="185B07BE" wp14:editId="46D63DDC">
            <wp:extent cx="2105025" cy="2651783"/>
            <wp:effectExtent l="0" t="0" r="0" b="0"/>
            <wp:docPr id="3" name="Рисунок 3" descr="C:\Users\a8960\Desktop\Эмблема_сет.проет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8960\Desktop\Эмблема_сет.проет7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2651783"/>
                    </a:xfrm>
                    <a:prstGeom prst="rect">
                      <a:avLst/>
                    </a:prstGeom>
                    <a:noFill/>
                    <a:ln>
                      <a:noFill/>
                    </a:ln>
                  </pic:spPr>
                </pic:pic>
              </a:graphicData>
            </a:graphic>
          </wp:inline>
        </w:drawing>
      </w:r>
      <w:r w:rsidR="00741216">
        <w:rPr>
          <w:rFonts w:ascii="Times New Roman" w:hAnsi="Times New Roman" w:cs="Times New Roman"/>
          <w:noProof/>
          <w:sz w:val="28"/>
          <w:lang w:eastAsia="ru-RU"/>
        </w:rPr>
        <w:t xml:space="preserve">          </w:t>
      </w:r>
      <w:r w:rsidR="00741216">
        <w:rPr>
          <w:noProof/>
          <w:lang w:eastAsia="ru-RU"/>
        </w:rPr>
        <w:t xml:space="preserve">       </w:t>
      </w:r>
    </w:p>
    <w:p w14:paraId="5922AF10" w14:textId="34580E76" w:rsidR="00741216" w:rsidRDefault="005A47AA" w:rsidP="00741216">
      <w:pPr>
        <w:spacing w:after="0" w:line="240" w:lineRule="auto"/>
        <w:rPr>
          <w:rFonts w:ascii="Times New Roman" w:hAnsi="Times New Roman" w:cs="Times New Roman"/>
          <w:sz w:val="28"/>
        </w:rPr>
      </w:pPr>
      <w:r w:rsidRPr="005A47AA">
        <w:rPr>
          <w:noProof/>
        </w:rPr>
        <w:drawing>
          <wp:anchor distT="0" distB="0" distL="114300" distR="114300" simplePos="0" relativeHeight="251659264" behindDoc="0" locked="0" layoutInCell="1" allowOverlap="1" wp14:anchorId="2ECDDB84" wp14:editId="3CCDC492">
            <wp:simplePos x="0" y="0"/>
            <wp:positionH relativeFrom="column">
              <wp:posOffset>-413385</wp:posOffset>
            </wp:positionH>
            <wp:positionV relativeFrom="paragraph">
              <wp:posOffset>274320</wp:posOffset>
            </wp:positionV>
            <wp:extent cx="2676525" cy="158940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525" cy="1589405"/>
                    </a:xfrm>
                    <a:prstGeom prst="rect">
                      <a:avLst/>
                    </a:prstGeom>
                  </pic:spPr>
                </pic:pic>
              </a:graphicData>
            </a:graphic>
            <wp14:sizeRelH relativeFrom="margin">
              <wp14:pctWidth>0</wp14:pctWidth>
            </wp14:sizeRelH>
            <wp14:sizeRelV relativeFrom="margin">
              <wp14:pctHeight>0</wp14:pctHeight>
            </wp14:sizeRelV>
          </wp:anchor>
        </w:drawing>
      </w:r>
    </w:p>
    <w:p w14:paraId="22A2E409" w14:textId="1E08E592" w:rsidR="00741216" w:rsidRDefault="00741216" w:rsidP="00741216">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p>
    <w:p w14:paraId="5E130456" w14:textId="2553F983" w:rsidR="00741216" w:rsidRDefault="006037DD" w:rsidP="00741216">
      <w:pPr>
        <w:spacing w:after="0" w:line="240" w:lineRule="auto"/>
        <w:rPr>
          <w:rFonts w:ascii="Times New Roman" w:hAnsi="Times New Roman" w:cs="Times New Roman"/>
          <w:sz w:val="28"/>
        </w:rPr>
      </w:pPr>
      <w:r w:rsidRPr="00641107">
        <w:rPr>
          <w:noProof/>
        </w:rPr>
        <w:drawing>
          <wp:anchor distT="0" distB="0" distL="114300" distR="114300" simplePos="0" relativeHeight="251670528" behindDoc="0" locked="0" layoutInCell="1" allowOverlap="1" wp14:anchorId="54BE95E4" wp14:editId="5487F110">
            <wp:simplePos x="0" y="0"/>
            <wp:positionH relativeFrom="column">
              <wp:posOffset>3720465</wp:posOffset>
            </wp:positionH>
            <wp:positionV relativeFrom="paragraph">
              <wp:posOffset>208280</wp:posOffset>
            </wp:positionV>
            <wp:extent cx="1748790" cy="1316355"/>
            <wp:effectExtent l="0" t="0" r="381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8790" cy="1316355"/>
                    </a:xfrm>
                    <a:prstGeom prst="rect">
                      <a:avLst/>
                    </a:prstGeom>
                  </pic:spPr>
                </pic:pic>
              </a:graphicData>
            </a:graphic>
            <wp14:sizeRelH relativeFrom="margin">
              <wp14:pctWidth>0</wp14:pctWidth>
            </wp14:sizeRelH>
            <wp14:sizeRelV relativeFrom="margin">
              <wp14:pctHeight>0</wp14:pctHeight>
            </wp14:sizeRelV>
          </wp:anchor>
        </w:drawing>
      </w:r>
    </w:p>
    <w:p w14:paraId="1A9A33A2" w14:textId="1621AF6F" w:rsidR="00741216" w:rsidRDefault="00741216" w:rsidP="00741216">
      <w:pPr>
        <w:spacing w:after="0" w:line="240" w:lineRule="auto"/>
        <w:ind w:right="-850"/>
        <w:rPr>
          <w:rFonts w:ascii="Times New Roman" w:hAnsi="Times New Roman" w:cs="Times New Roman"/>
          <w:sz w:val="28"/>
        </w:rPr>
      </w:pPr>
      <w:r>
        <w:rPr>
          <w:noProof/>
          <w:lang w:eastAsia="ru-RU"/>
        </w:rPr>
        <w:t xml:space="preserve">      </w:t>
      </w:r>
      <w:r w:rsidR="005A47AA">
        <w:rPr>
          <w:noProof/>
          <w:lang w:eastAsia="ru-RU"/>
        </w:rPr>
        <w:t xml:space="preserve">            </w:t>
      </w:r>
      <w:r>
        <w:rPr>
          <w:noProof/>
          <w:lang w:eastAsia="ru-RU"/>
        </w:rPr>
        <w:t xml:space="preserve">                                                      </w:t>
      </w:r>
    </w:p>
    <w:p w14:paraId="28BB7FE8" w14:textId="5646FC68" w:rsidR="00741216" w:rsidRDefault="00741216" w:rsidP="00741216">
      <w:pPr>
        <w:spacing w:after="0" w:line="240" w:lineRule="auto"/>
        <w:rPr>
          <w:rFonts w:ascii="Times New Roman" w:hAnsi="Times New Roman" w:cs="Times New Roman"/>
          <w:sz w:val="28"/>
        </w:rPr>
      </w:pPr>
    </w:p>
    <w:p w14:paraId="3C26A7A5" w14:textId="1B17587A" w:rsidR="00741216" w:rsidRDefault="00741216" w:rsidP="00741216">
      <w:pPr>
        <w:spacing w:after="0" w:line="240" w:lineRule="auto"/>
        <w:rPr>
          <w:rFonts w:ascii="Times New Roman" w:hAnsi="Times New Roman" w:cs="Times New Roman"/>
          <w:sz w:val="28"/>
        </w:rPr>
      </w:pPr>
    </w:p>
    <w:p w14:paraId="31FA3FE8" w14:textId="2FA998DE" w:rsidR="00741216" w:rsidRDefault="00741216" w:rsidP="00741216">
      <w:pPr>
        <w:spacing w:after="0" w:line="240" w:lineRule="auto"/>
        <w:rPr>
          <w:rFonts w:ascii="Times New Roman" w:hAnsi="Times New Roman" w:cs="Times New Roman"/>
          <w:sz w:val="28"/>
        </w:rPr>
      </w:pPr>
    </w:p>
    <w:p w14:paraId="68726E63" w14:textId="4FB02730" w:rsidR="00741216" w:rsidRDefault="00741216" w:rsidP="00741216">
      <w:pPr>
        <w:spacing w:after="0" w:line="240" w:lineRule="auto"/>
        <w:rPr>
          <w:rFonts w:ascii="Times New Roman" w:hAnsi="Times New Roman" w:cs="Times New Roman"/>
          <w:sz w:val="28"/>
        </w:rPr>
      </w:pPr>
    </w:p>
    <w:p w14:paraId="0901B445" w14:textId="135F25CC" w:rsidR="00741216" w:rsidRDefault="00741216" w:rsidP="00741216">
      <w:pPr>
        <w:tabs>
          <w:tab w:val="left" w:pos="4215"/>
        </w:tabs>
        <w:spacing w:after="0" w:line="240" w:lineRule="auto"/>
        <w:rPr>
          <w:rFonts w:ascii="Times New Roman" w:hAnsi="Times New Roman" w:cs="Times New Roman"/>
          <w:sz w:val="28"/>
        </w:rPr>
      </w:pPr>
    </w:p>
    <w:p w14:paraId="216D688D" w14:textId="798B5FA3" w:rsidR="00741216" w:rsidRDefault="006037DD" w:rsidP="00741216">
      <w:pPr>
        <w:tabs>
          <w:tab w:val="left" w:pos="4215"/>
        </w:tabs>
        <w:spacing w:after="0" w:line="240" w:lineRule="auto"/>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1552" behindDoc="0" locked="0" layoutInCell="1" allowOverlap="1" wp14:anchorId="3210CB05" wp14:editId="2F2360FA">
            <wp:simplePos x="0" y="0"/>
            <wp:positionH relativeFrom="page">
              <wp:posOffset>2571750</wp:posOffset>
            </wp:positionH>
            <wp:positionV relativeFrom="paragraph">
              <wp:posOffset>50165</wp:posOffset>
            </wp:positionV>
            <wp:extent cx="2295525" cy="111379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113790"/>
                    </a:xfrm>
                    <a:prstGeom prst="rect">
                      <a:avLst/>
                    </a:prstGeom>
                    <a:noFill/>
                  </pic:spPr>
                </pic:pic>
              </a:graphicData>
            </a:graphic>
            <wp14:sizeRelH relativeFrom="margin">
              <wp14:pctWidth>0</wp14:pctWidth>
            </wp14:sizeRelH>
            <wp14:sizeRelV relativeFrom="margin">
              <wp14:pctHeight>0</wp14:pctHeight>
            </wp14:sizeRelV>
          </wp:anchor>
        </w:drawing>
      </w:r>
    </w:p>
    <w:p w14:paraId="7D50A683" w14:textId="6E66CEB7" w:rsidR="00741216" w:rsidRDefault="00741216" w:rsidP="00741216">
      <w:pPr>
        <w:tabs>
          <w:tab w:val="left" w:pos="4215"/>
        </w:tabs>
        <w:spacing w:after="0" w:line="240" w:lineRule="auto"/>
        <w:jc w:val="center"/>
        <w:rPr>
          <w:rFonts w:ascii="Times New Roman" w:hAnsi="Times New Roman" w:cs="Times New Roman"/>
          <w:sz w:val="28"/>
        </w:rPr>
      </w:pPr>
    </w:p>
    <w:p w14:paraId="1A10DFC3" w14:textId="39F14FB3" w:rsidR="00741216" w:rsidRDefault="00741216" w:rsidP="00741216">
      <w:pPr>
        <w:tabs>
          <w:tab w:val="left" w:pos="4215"/>
        </w:tabs>
        <w:spacing w:after="0" w:line="240" w:lineRule="auto"/>
        <w:jc w:val="center"/>
        <w:rPr>
          <w:rFonts w:ascii="Times New Roman" w:hAnsi="Times New Roman" w:cs="Times New Roman"/>
          <w:sz w:val="28"/>
        </w:rPr>
      </w:pPr>
    </w:p>
    <w:p w14:paraId="489A47AF" w14:textId="26EBB0DF" w:rsidR="005A47AA" w:rsidRDefault="005A47AA" w:rsidP="00741216">
      <w:pPr>
        <w:tabs>
          <w:tab w:val="left" w:pos="4215"/>
        </w:tabs>
        <w:spacing w:after="0" w:line="240" w:lineRule="auto"/>
        <w:jc w:val="center"/>
        <w:rPr>
          <w:rFonts w:ascii="Times New Roman" w:hAnsi="Times New Roman" w:cs="Times New Roman"/>
          <w:sz w:val="28"/>
        </w:rPr>
      </w:pPr>
    </w:p>
    <w:p w14:paraId="1464EC2C" w14:textId="07C8269C" w:rsidR="00741216" w:rsidRDefault="00741216" w:rsidP="00741216">
      <w:pPr>
        <w:tabs>
          <w:tab w:val="left" w:pos="4215"/>
        </w:tabs>
        <w:spacing w:after="0" w:line="240" w:lineRule="auto"/>
        <w:jc w:val="center"/>
        <w:rPr>
          <w:rFonts w:ascii="Times New Roman" w:hAnsi="Times New Roman" w:cs="Times New Roman"/>
          <w:sz w:val="28"/>
        </w:rPr>
      </w:pPr>
    </w:p>
    <w:p w14:paraId="66D7E356" w14:textId="52935B6B" w:rsidR="00C00EF5" w:rsidRDefault="00C00EF5" w:rsidP="00741216">
      <w:pPr>
        <w:tabs>
          <w:tab w:val="left" w:pos="4215"/>
        </w:tabs>
        <w:spacing w:after="0" w:line="240" w:lineRule="auto"/>
        <w:jc w:val="center"/>
        <w:rPr>
          <w:rFonts w:ascii="Times New Roman" w:hAnsi="Times New Roman" w:cs="Times New Roman"/>
          <w:sz w:val="28"/>
        </w:rPr>
      </w:pPr>
    </w:p>
    <w:p w14:paraId="7A26FCF2" w14:textId="44C2D164" w:rsidR="00C00EF5" w:rsidRDefault="00C00EF5" w:rsidP="00741216">
      <w:pPr>
        <w:tabs>
          <w:tab w:val="left" w:pos="4215"/>
        </w:tabs>
        <w:spacing w:after="0" w:line="240" w:lineRule="auto"/>
        <w:jc w:val="center"/>
        <w:rPr>
          <w:rFonts w:ascii="Times New Roman" w:hAnsi="Times New Roman" w:cs="Times New Roman"/>
          <w:sz w:val="28"/>
        </w:rPr>
      </w:pPr>
    </w:p>
    <w:p w14:paraId="00E7BE60" w14:textId="557F2292" w:rsidR="00C00EF5" w:rsidRDefault="00C00EF5" w:rsidP="00741216">
      <w:pPr>
        <w:tabs>
          <w:tab w:val="left" w:pos="4215"/>
        </w:tabs>
        <w:spacing w:after="0" w:line="240" w:lineRule="auto"/>
        <w:jc w:val="center"/>
        <w:rPr>
          <w:rFonts w:ascii="Times New Roman" w:hAnsi="Times New Roman" w:cs="Times New Roman"/>
          <w:sz w:val="28"/>
        </w:rPr>
      </w:pPr>
    </w:p>
    <w:p w14:paraId="095E0FA3" w14:textId="788AA1ED" w:rsidR="00C00EF5" w:rsidRDefault="00C00EF5" w:rsidP="00741216">
      <w:pPr>
        <w:tabs>
          <w:tab w:val="left" w:pos="4215"/>
        </w:tabs>
        <w:spacing w:after="0" w:line="240" w:lineRule="auto"/>
        <w:jc w:val="center"/>
        <w:rPr>
          <w:rFonts w:ascii="Times New Roman" w:hAnsi="Times New Roman" w:cs="Times New Roman"/>
          <w:sz w:val="28"/>
        </w:rPr>
      </w:pPr>
    </w:p>
    <w:p w14:paraId="7972E666" w14:textId="77777777" w:rsidR="00C00EF5" w:rsidRDefault="00C00EF5" w:rsidP="00741216">
      <w:pPr>
        <w:tabs>
          <w:tab w:val="left" w:pos="4215"/>
        </w:tabs>
        <w:spacing w:after="0" w:line="240" w:lineRule="auto"/>
        <w:jc w:val="center"/>
        <w:rPr>
          <w:rFonts w:ascii="Times New Roman" w:hAnsi="Times New Roman" w:cs="Times New Roman"/>
          <w:sz w:val="28"/>
        </w:rPr>
      </w:pPr>
    </w:p>
    <w:p w14:paraId="6D2D87D1" w14:textId="77777777" w:rsidR="00741216" w:rsidRDefault="00741216" w:rsidP="00741216">
      <w:pPr>
        <w:tabs>
          <w:tab w:val="left" w:pos="3465"/>
        </w:tabs>
        <w:spacing w:after="0" w:line="240" w:lineRule="auto"/>
        <w:jc w:val="center"/>
        <w:rPr>
          <w:rFonts w:ascii="Times New Roman" w:hAnsi="Times New Roman" w:cs="Times New Roman"/>
          <w:b/>
          <w:sz w:val="24"/>
        </w:rPr>
      </w:pPr>
      <w:r>
        <w:rPr>
          <w:rFonts w:ascii="Times New Roman" w:hAnsi="Times New Roman" w:cs="Times New Roman"/>
          <w:b/>
          <w:sz w:val="24"/>
        </w:rPr>
        <w:t>Составители:</w:t>
      </w:r>
    </w:p>
    <w:p w14:paraId="1C2653B9" w14:textId="2785F453" w:rsidR="00741216" w:rsidRPr="00F02A05" w:rsidRDefault="00741216" w:rsidP="00741216">
      <w:pPr>
        <w:tabs>
          <w:tab w:val="left" w:pos="3465"/>
        </w:tabs>
        <w:spacing w:after="0" w:line="240" w:lineRule="auto"/>
        <w:jc w:val="both"/>
        <w:rPr>
          <w:rFonts w:ascii="Times New Roman" w:hAnsi="Times New Roman" w:cs="Times New Roman"/>
          <w:sz w:val="24"/>
        </w:rPr>
      </w:pPr>
      <w:r w:rsidRPr="00F02A05">
        <w:rPr>
          <w:rFonts w:ascii="Times New Roman" w:hAnsi="Times New Roman" w:cs="Times New Roman"/>
          <w:sz w:val="24"/>
        </w:rPr>
        <w:t>Базанова Ек</w:t>
      </w:r>
      <w:r>
        <w:rPr>
          <w:rFonts w:ascii="Times New Roman" w:hAnsi="Times New Roman" w:cs="Times New Roman"/>
          <w:sz w:val="24"/>
        </w:rPr>
        <w:t xml:space="preserve">атерина </w:t>
      </w:r>
      <w:r w:rsidR="005A47AA">
        <w:rPr>
          <w:rFonts w:ascii="Times New Roman" w:hAnsi="Times New Roman" w:cs="Times New Roman"/>
          <w:sz w:val="24"/>
        </w:rPr>
        <w:t>Валерьевна</w:t>
      </w:r>
      <w:r w:rsidR="00EF56F7">
        <w:rPr>
          <w:rFonts w:ascii="Times New Roman" w:hAnsi="Times New Roman" w:cs="Times New Roman"/>
          <w:sz w:val="24"/>
        </w:rPr>
        <w:t>,</w:t>
      </w:r>
      <w:r w:rsidR="005A47AA">
        <w:rPr>
          <w:rFonts w:ascii="Times New Roman" w:hAnsi="Times New Roman" w:cs="Times New Roman"/>
          <w:sz w:val="24"/>
        </w:rPr>
        <w:t xml:space="preserve"> воспитатель, Резванова Валентина Сергеевна</w:t>
      </w:r>
      <w:r w:rsidR="00EF56F7">
        <w:rPr>
          <w:rFonts w:ascii="Times New Roman" w:hAnsi="Times New Roman" w:cs="Times New Roman"/>
          <w:sz w:val="24"/>
        </w:rPr>
        <w:t>,</w:t>
      </w:r>
      <w:r w:rsidR="005A47AA">
        <w:rPr>
          <w:rFonts w:ascii="Times New Roman" w:hAnsi="Times New Roman" w:cs="Times New Roman"/>
          <w:sz w:val="24"/>
        </w:rPr>
        <w:t xml:space="preserve"> воспитатель, </w:t>
      </w:r>
      <w:r>
        <w:rPr>
          <w:rFonts w:ascii="Times New Roman" w:hAnsi="Times New Roman" w:cs="Times New Roman"/>
          <w:sz w:val="24"/>
        </w:rPr>
        <w:t>Шинакова Марина Сергеевна</w:t>
      </w:r>
      <w:r w:rsidR="00EF56F7">
        <w:rPr>
          <w:rFonts w:ascii="Times New Roman" w:hAnsi="Times New Roman" w:cs="Times New Roman"/>
          <w:sz w:val="24"/>
        </w:rPr>
        <w:t>,</w:t>
      </w:r>
      <w:r>
        <w:rPr>
          <w:rFonts w:ascii="Times New Roman" w:hAnsi="Times New Roman" w:cs="Times New Roman"/>
          <w:sz w:val="24"/>
        </w:rPr>
        <w:t xml:space="preserve"> воспитатель, </w:t>
      </w:r>
      <w:r w:rsidR="00A715EB">
        <w:rPr>
          <w:rFonts w:ascii="Times New Roman" w:hAnsi="Times New Roman" w:cs="Times New Roman"/>
          <w:sz w:val="24"/>
        </w:rPr>
        <w:t>Козлова Юлия Романовна</w:t>
      </w:r>
      <w:r w:rsidR="00EF56F7">
        <w:rPr>
          <w:rFonts w:ascii="Times New Roman" w:hAnsi="Times New Roman" w:cs="Times New Roman"/>
          <w:sz w:val="24"/>
        </w:rPr>
        <w:t>,</w:t>
      </w:r>
      <w:r w:rsidR="00A715EB">
        <w:rPr>
          <w:rFonts w:ascii="Times New Roman" w:hAnsi="Times New Roman" w:cs="Times New Roman"/>
          <w:sz w:val="24"/>
        </w:rPr>
        <w:t xml:space="preserve"> воспитатель, </w:t>
      </w:r>
      <w:r w:rsidR="00EF56F7">
        <w:rPr>
          <w:rFonts w:ascii="Times New Roman" w:hAnsi="Times New Roman" w:cs="Times New Roman"/>
          <w:sz w:val="24"/>
        </w:rPr>
        <w:t xml:space="preserve">Лысенкова </w:t>
      </w:r>
      <w:r w:rsidR="00A715EB">
        <w:rPr>
          <w:rFonts w:ascii="Times New Roman" w:hAnsi="Times New Roman" w:cs="Times New Roman"/>
          <w:sz w:val="24"/>
        </w:rPr>
        <w:t>Наталья Васильевна воспитатель.</w:t>
      </w:r>
    </w:p>
    <w:p w14:paraId="05669290" w14:textId="77777777" w:rsidR="00741216" w:rsidRPr="00F02A05" w:rsidRDefault="00741216" w:rsidP="00741216">
      <w:pPr>
        <w:tabs>
          <w:tab w:val="left" w:pos="3465"/>
        </w:tabs>
        <w:spacing w:after="0" w:line="240" w:lineRule="auto"/>
        <w:jc w:val="both"/>
        <w:rPr>
          <w:rFonts w:ascii="Times New Roman" w:hAnsi="Times New Roman" w:cs="Times New Roman"/>
          <w:sz w:val="24"/>
        </w:rPr>
      </w:pPr>
    </w:p>
    <w:p w14:paraId="4B115430" w14:textId="77777777" w:rsidR="00741216" w:rsidRPr="00887B4E" w:rsidRDefault="00741216" w:rsidP="00741216">
      <w:pPr>
        <w:tabs>
          <w:tab w:val="left" w:pos="3465"/>
        </w:tabs>
        <w:spacing w:after="0" w:line="240" w:lineRule="auto"/>
        <w:jc w:val="center"/>
        <w:rPr>
          <w:rFonts w:ascii="Times New Roman" w:hAnsi="Times New Roman" w:cs="Times New Roman"/>
          <w:sz w:val="28"/>
        </w:rPr>
      </w:pPr>
      <w:r w:rsidRPr="00887B4E">
        <w:rPr>
          <w:rFonts w:ascii="Times New Roman" w:hAnsi="Times New Roman" w:cs="Times New Roman"/>
          <w:sz w:val="28"/>
        </w:rPr>
        <w:t xml:space="preserve">                  </w:t>
      </w:r>
    </w:p>
    <w:p w14:paraId="72D77FEA" w14:textId="56F0E109" w:rsidR="00741216" w:rsidRPr="00F02A05" w:rsidRDefault="00741216" w:rsidP="007412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Практическое </w:t>
      </w:r>
      <w:r w:rsidRPr="00F02A05">
        <w:rPr>
          <w:rFonts w:ascii="Times New Roman" w:hAnsi="Times New Roman" w:cs="Times New Roman"/>
          <w:b/>
          <w:sz w:val="24"/>
          <w:szCs w:val="24"/>
        </w:rPr>
        <w:t>пособие «</w:t>
      </w:r>
      <w:r>
        <w:rPr>
          <w:rFonts w:ascii="Times New Roman" w:hAnsi="Times New Roman" w:cs="Times New Roman"/>
          <w:b/>
          <w:sz w:val="24"/>
          <w:szCs w:val="24"/>
        </w:rPr>
        <w:t>Катюша рассказывает…»</w:t>
      </w:r>
      <w:r>
        <w:rPr>
          <w:rFonts w:ascii="Times New Roman" w:hAnsi="Times New Roman" w:cs="Times New Roman"/>
          <w:sz w:val="24"/>
          <w:szCs w:val="24"/>
        </w:rPr>
        <w:t>: /</w:t>
      </w:r>
      <w:r w:rsidRPr="00F02A05">
        <w:rPr>
          <w:rFonts w:ascii="Times New Roman" w:hAnsi="Times New Roman" w:cs="Times New Roman"/>
          <w:sz w:val="24"/>
          <w:szCs w:val="24"/>
        </w:rPr>
        <w:t>Базанова Е.В.</w:t>
      </w:r>
      <w:r>
        <w:rPr>
          <w:rFonts w:ascii="Times New Roman" w:hAnsi="Times New Roman" w:cs="Times New Roman"/>
          <w:sz w:val="24"/>
          <w:szCs w:val="24"/>
        </w:rPr>
        <w:t>,</w:t>
      </w:r>
      <w:r w:rsidR="005A47AA">
        <w:rPr>
          <w:rFonts w:ascii="Times New Roman" w:hAnsi="Times New Roman" w:cs="Times New Roman"/>
          <w:sz w:val="24"/>
          <w:szCs w:val="24"/>
        </w:rPr>
        <w:t xml:space="preserve"> Резванова В.С.</w:t>
      </w:r>
      <w:r w:rsidRPr="00F02A05">
        <w:rPr>
          <w:rFonts w:ascii="Times New Roman" w:hAnsi="Times New Roman" w:cs="Times New Roman"/>
          <w:sz w:val="24"/>
          <w:szCs w:val="24"/>
        </w:rPr>
        <w:t xml:space="preserve"> и др. – Шурскол: МДОУ «Детский сад</w:t>
      </w:r>
      <w:r>
        <w:rPr>
          <w:rFonts w:ascii="Times New Roman" w:hAnsi="Times New Roman" w:cs="Times New Roman"/>
          <w:sz w:val="24"/>
          <w:szCs w:val="24"/>
        </w:rPr>
        <w:t xml:space="preserve"> №23 с. Шурскол», 20</w:t>
      </w:r>
      <w:r w:rsidR="00A715EB">
        <w:rPr>
          <w:rFonts w:ascii="Times New Roman" w:hAnsi="Times New Roman" w:cs="Times New Roman"/>
          <w:sz w:val="24"/>
          <w:szCs w:val="24"/>
        </w:rPr>
        <w:t>20</w:t>
      </w:r>
      <w:r>
        <w:rPr>
          <w:rFonts w:ascii="Times New Roman" w:hAnsi="Times New Roman" w:cs="Times New Roman"/>
          <w:sz w:val="24"/>
          <w:szCs w:val="24"/>
        </w:rPr>
        <w:t>-2</w:t>
      </w:r>
      <w:r w:rsidR="00A715EB">
        <w:rPr>
          <w:rFonts w:ascii="Times New Roman" w:hAnsi="Times New Roman" w:cs="Times New Roman"/>
          <w:sz w:val="24"/>
          <w:szCs w:val="24"/>
        </w:rPr>
        <w:t>1</w:t>
      </w:r>
      <w:r w:rsidRPr="00F02A05">
        <w:rPr>
          <w:rFonts w:ascii="Times New Roman" w:hAnsi="Times New Roman" w:cs="Times New Roman"/>
          <w:sz w:val="24"/>
          <w:szCs w:val="24"/>
        </w:rPr>
        <w:t>. -</w:t>
      </w:r>
      <w:r w:rsidR="006037DD">
        <w:rPr>
          <w:rFonts w:ascii="Times New Roman" w:hAnsi="Times New Roman" w:cs="Times New Roman"/>
          <w:sz w:val="24"/>
          <w:szCs w:val="24"/>
        </w:rPr>
        <w:t xml:space="preserve"> </w:t>
      </w:r>
      <w:proofErr w:type="gramStart"/>
      <w:r w:rsidR="006037DD">
        <w:rPr>
          <w:rFonts w:ascii="Times New Roman" w:hAnsi="Times New Roman" w:cs="Times New Roman"/>
          <w:sz w:val="24"/>
          <w:szCs w:val="24"/>
        </w:rPr>
        <w:t>28</w:t>
      </w:r>
      <w:r w:rsidRPr="00223791">
        <w:rPr>
          <w:rFonts w:ascii="Times New Roman" w:hAnsi="Times New Roman" w:cs="Times New Roman"/>
          <w:sz w:val="24"/>
          <w:szCs w:val="24"/>
        </w:rPr>
        <w:t xml:space="preserve">  </w:t>
      </w:r>
      <w:r w:rsidR="00A715EB">
        <w:rPr>
          <w:rFonts w:ascii="Times New Roman" w:hAnsi="Times New Roman" w:cs="Times New Roman"/>
          <w:sz w:val="24"/>
          <w:szCs w:val="24"/>
        </w:rPr>
        <w:t>с</w:t>
      </w:r>
      <w:r w:rsidRPr="00223791">
        <w:rPr>
          <w:rFonts w:ascii="Times New Roman" w:hAnsi="Times New Roman" w:cs="Times New Roman"/>
          <w:sz w:val="24"/>
          <w:szCs w:val="24"/>
        </w:rPr>
        <w:t>.</w:t>
      </w:r>
      <w:proofErr w:type="gramEnd"/>
    </w:p>
    <w:p w14:paraId="505322FA" w14:textId="77777777" w:rsidR="00741216" w:rsidRPr="007C4FB9" w:rsidRDefault="00741216" w:rsidP="00741216">
      <w:pPr>
        <w:spacing w:after="0" w:line="240" w:lineRule="auto"/>
        <w:jc w:val="both"/>
        <w:rPr>
          <w:rFonts w:ascii="Times New Roman" w:hAnsi="Times New Roman" w:cs="Times New Roman"/>
          <w:sz w:val="28"/>
        </w:rPr>
      </w:pPr>
    </w:p>
    <w:p w14:paraId="2071AB1C" w14:textId="77777777" w:rsidR="00741216" w:rsidRDefault="00741216" w:rsidP="00741216">
      <w:pPr>
        <w:tabs>
          <w:tab w:val="left" w:pos="4215"/>
        </w:tabs>
        <w:spacing w:after="0" w:line="240" w:lineRule="auto"/>
        <w:jc w:val="both"/>
        <w:rPr>
          <w:rFonts w:ascii="Times New Roman" w:hAnsi="Times New Roman" w:cs="Times New Roman"/>
          <w:sz w:val="28"/>
        </w:rPr>
      </w:pPr>
    </w:p>
    <w:p w14:paraId="43BE264A" w14:textId="5B8D1865" w:rsidR="00741216" w:rsidRPr="00EF56F7" w:rsidRDefault="00EF56F7" w:rsidP="00741216">
      <w:pPr>
        <w:tabs>
          <w:tab w:val="left" w:pos="4215"/>
        </w:tabs>
        <w:spacing w:after="0" w:line="240" w:lineRule="auto"/>
        <w:rPr>
          <w:rFonts w:ascii="Times New Roman" w:hAnsi="Times New Roman" w:cs="Times New Roman"/>
          <w:sz w:val="24"/>
        </w:rPr>
      </w:pPr>
      <w:r w:rsidRPr="00EF56F7">
        <w:rPr>
          <w:rFonts w:ascii="Times New Roman" w:hAnsi="Times New Roman" w:cs="Times New Roman"/>
          <w:sz w:val="24"/>
        </w:rPr>
        <w:t>Художник</w:t>
      </w:r>
      <w:r>
        <w:rPr>
          <w:rFonts w:ascii="Times New Roman" w:hAnsi="Times New Roman" w:cs="Times New Roman"/>
          <w:sz w:val="24"/>
        </w:rPr>
        <w:t>:</w:t>
      </w:r>
      <w:r w:rsidRPr="00EF56F7">
        <w:rPr>
          <w:rFonts w:ascii="Times New Roman" w:hAnsi="Times New Roman" w:cs="Times New Roman"/>
          <w:sz w:val="24"/>
        </w:rPr>
        <w:t xml:space="preserve"> Лысенко</w:t>
      </w:r>
      <w:r>
        <w:rPr>
          <w:rFonts w:ascii="Times New Roman" w:hAnsi="Times New Roman" w:cs="Times New Roman"/>
          <w:sz w:val="24"/>
        </w:rPr>
        <w:t>ва</w:t>
      </w:r>
      <w:r w:rsidRPr="00EF56F7">
        <w:rPr>
          <w:rFonts w:ascii="Times New Roman" w:hAnsi="Times New Roman" w:cs="Times New Roman"/>
          <w:sz w:val="24"/>
        </w:rPr>
        <w:t xml:space="preserve"> Наталья Васильевна, воспитатель</w:t>
      </w:r>
    </w:p>
    <w:p w14:paraId="70CFCBE8" w14:textId="77777777" w:rsidR="00741216" w:rsidRPr="00EF56F7" w:rsidRDefault="00741216" w:rsidP="00741216">
      <w:pPr>
        <w:rPr>
          <w:sz w:val="20"/>
        </w:rPr>
      </w:pPr>
    </w:p>
    <w:p w14:paraId="6ECE7A1D" w14:textId="77777777" w:rsidR="00741216" w:rsidRDefault="00741216" w:rsidP="00741216"/>
    <w:p w14:paraId="022FAE0A" w14:textId="77777777" w:rsidR="00741216" w:rsidRDefault="00741216" w:rsidP="00741216"/>
    <w:p w14:paraId="7A3460B7" w14:textId="77777777" w:rsidR="00741216" w:rsidRDefault="00741216" w:rsidP="00741216"/>
    <w:p w14:paraId="466F3755" w14:textId="77777777" w:rsidR="00741216" w:rsidRDefault="00741216" w:rsidP="00741216"/>
    <w:p w14:paraId="33AA832F" w14:textId="77777777" w:rsidR="00741216" w:rsidRDefault="00741216" w:rsidP="00741216"/>
    <w:p w14:paraId="2F776A9B" w14:textId="77777777" w:rsidR="00741216" w:rsidRDefault="00741216" w:rsidP="00741216"/>
    <w:p w14:paraId="13418F8F" w14:textId="77777777" w:rsidR="00741216" w:rsidRDefault="00741216" w:rsidP="00741216"/>
    <w:p w14:paraId="552D0CDB" w14:textId="77777777" w:rsidR="00741216" w:rsidRDefault="00741216" w:rsidP="00741216"/>
    <w:p w14:paraId="5E168ECA" w14:textId="71F5F919" w:rsidR="00C00EF5" w:rsidRPr="00C00EF5" w:rsidRDefault="00741216" w:rsidP="00C00EF5">
      <w:pPr>
        <w:spacing w:after="0" w:line="240" w:lineRule="auto"/>
        <w:ind w:firstLine="709"/>
        <w:jc w:val="both"/>
        <w:rPr>
          <w:rFonts w:ascii="Times New Roman" w:hAnsi="Times New Roman" w:cs="Times New Roman"/>
          <w:sz w:val="24"/>
        </w:rPr>
      </w:pPr>
      <w:r w:rsidRPr="00052F7D">
        <w:rPr>
          <w:rFonts w:ascii="Times New Roman" w:hAnsi="Times New Roman" w:cs="Times New Roman"/>
          <w:sz w:val="24"/>
        </w:rPr>
        <w:t>В пособии представ</w:t>
      </w:r>
      <w:r>
        <w:rPr>
          <w:rFonts w:ascii="Times New Roman" w:hAnsi="Times New Roman" w:cs="Times New Roman"/>
          <w:sz w:val="24"/>
        </w:rPr>
        <w:t>лен</w:t>
      </w:r>
      <w:r w:rsidR="005A47AA">
        <w:rPr>
          <w:rFonts w:ascii="Times New Roman" w:hAnsi="Times New Roman" w:cs="Times New Roman"/>
          <w:sz w:val="24"/>
        </w:rPr>
        <w:t>ы</w:t>
      </w:r>
      <w:r>
        <w:rPr>
          <w:rFonts w:ascii="Times New Roman" w:hAnsi="Times New Roman" w:cs="Times New Roman"/>
          <w:sz w:val="24"/>
        </w:rPr>
        <w:t xml:space="preserve"> </w:t>
      </w:r>
      <w:r w:rsidR="005A47AA">
        <w:rPr>
          <w:rFonts w:ascii="Times New Roman" w:hAnsi="Times New Roman" w:cs="Times New Roman"/>
          <w:sz w:val="24"/>
        </w:rPr>
        <w:t>рекомендации для родителей</w:t>
      </w:r>
      <w:r w:rsidR="006037DD">
        <w:rPr>
          <w:rFonts w:ascii="Times New Roman" w:hAnsi="Times New Roman" w:cs="Times New Roman"/>
          <w:sz w:val="24"/>
        </w:rPr>
        <w:t>,</w:t>
      </w:r>
      <w:r w:rsidR="005A47AA">
        <w:rPr>
          <w:rFonts w:ascii="Times New Roman" w:hAnsi="Times New Roman" w:cs="Times New Roman"/>
          <w:sz w:val="24"/>
        </w:rPr>
        <w:t xml:space="preserve"> </w:t>
      </w:r>
      <w:r w:rsidR="00690171">
        <w:rPr>
          <w:rFonts w:ascii="Times New Roman" w:hAnsi="Times New Roman" w:cs="Times New Roman"/>
          <w:sz w:val="24"/>
        </w:rPr>
        <w:t>педагогов с детьми раннего и младшего дошкольного возраста</w:t>
      </w:r>
      <w:r w:rsidR="005A47AA">
        <w:rPr>
          <w:rFonts w:ascii="Times New Roman" w:hAnsi="Times New Roman" w:cs="Times New Roman"/>
          <w:sz w:val="24"/>
        </w:rPr>
        <w:t xml:space="preserve"> </w:t>
      </w:r>
      <w:r w:rsidRPr="00052F7D">
        <w:rPr>
          <w:rFonts w:ascii="Times New Roman" w:hAnsi="Times New Roman" w:cs="Times New Roman"/>
          <w:sz w:val="24"/>
        </w:rPr>
        <w:t>«Детского сада № 23 с. Шурскол»</w:t>
      </w:r>
      <w:r w:rsidR="00C00EF5">
        <w:rPr>
          <w:rFonts w:ascii="Times New Roman" w:hAnsi="Times New Roman" w:cs="Times New Roman"/>
          <w:sz w:val="24"/>
        </w:rPr>
        <w:t xml:space="preserve">. </w:t>
      </w:r>
      <w:r w:rsidRPr="004259A4">
        <w:rPr>
          <w:rFonts w:ascii="Times New Roman" w:hAnsi="Times New Roman" w:cs="Times New Roman"/>
          <w:sz w:val="24"/>
        </w:rPr>
        <w:t xml:space="preserve">Содержание представленного материала даёт возможность </w:t>
      </w:r>
      <w:r w:rsidR="00690171">
        <w:rPr>
          <w:rFonts w:ascii="Times New Roman" w:hAnsi="Times New Roman" w:cs="Times New Roman"/>
          <w:sz w:val="24"/>
        </w:rPr>
        <w:t>родителям</w:t>
      </w:r>
      <w:r w:rsidR="00C00EF5">
        <w:rPr>
          <w:rFonts w:ascii="Times New Roman" w:hAnsi="Times New Roman" w:cs="Times New Roman"/>
          <w:sz w:val="24"/>
        </w:rPr>
        <w:t xml:space="preserve"> более подробно познакомится с работой педагогов в направлении </w:t>
      </w:r>
      <w:r w:rsidR="00C00EF5" w:rsidRPr="00C00EF5">
        <w:rPr>
          <w:rFonts w:ascii="Times New Roman" w:hAnsi="Times New Roman" w:cs="Times New Roman"/>
          <w:sz w:val="24"/>
        </w:rPr>
        <w:t>«STEM-образование детей</w:t>
      </w:r>
      <w:r w:rsidR="00C00EF5">
        <w:rPr>
          <w:rFonts w:ascii="Times New Roman" w:hAnsi="Times New Roman" w:cs="Times New Roman"/>
          <w:sz w:val="24"/>
        </w:rPr>
        <w:t xml:space="preserve"> раннего</w:t>
      </w:r>
      <w:r w:rsidR="00C00EF5" w:rsidRPr="00C00EF5">
        <w:rPr>
          <w:rFonts w:ascii="Times New Roman" w:hAnsi="Times New Roman" w:cs="Times New Roman"/>
          <w:sz w:val="24"/>
        </w:rPr>
        <w:t xml:space="preserve"> и младшего </w:t>
      </w:r>
      <w:r w:rsidR="00C00EF5">
        <w:rPr>
          <w:rFonts w:ascii="Times New Roman" w:hAnsi="Times New Roman" w:cs="Times New Roman"/>
          <w:sz w:val="24"/>
        </w:rPr>
        <w:t>дош</w:t>
      </w:r>
      <w:r w:rsidR="00C00EF5" w:rsidRPr="00C00EF5">
        <w:rPr>
          <w:rFonts w:ascii="Times New Roman" w:hAnsi="Times New Roman" w:cs="Times New Roman"/>
          <w:sz w:val="24"/>
        </w:rPr>
        <w:t>кольного возраста»</w:t>
      </w:r>
      <w:r w:rsidR="00C00EF5">
        <w:rPr>
          <w:rFonts w:ascii="Times New Roman" w:hAnsi="Times New Roman" w:cs="Times New Roman"/>
          <w:sz w:val="24"/>
        </w:rPr>
        <w:t>.</w:t>
      </w:r>
    </w:p>
    <w:p w14:paraId="5AD9487F" w14:textId="2B0A1FD7" w:rsidR="00741216" w:rsidRDefault="00741216" w:rsidP="0074121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Практическое пособие может представлять интерес для педагогов дошкольных образовательных учреждений, </w:t>
      </w:r>
      <w:r w:rsidR="00A715EB">
        <w:rPr>
          <w:rFonts w:ascii="Times New Roman" w:hAnsi="Times New Roman" w:cs="Times New Roman"/>
          <w:sz w:val="24"/>
        </w:rPr>
        <w:t>старших воспитателей</w:t>
      </w:r>
      <w:r>
        <w:rPr>
          <w:rFonts w:ascii="Times New Roman" w:hAnsi="Times New Roman" w:cs="Times New Roman"/>
          <w:sz w:val="24"/>
        </w:rPr>
        <w:t>, родителей.</w:t>
      </w:r>
    </w:p>
    <w:p w14:paraId="5CBF2540" w14:textId="77777777" w:rsidR="00741216" w:rsidRDefault="00741216" w:rsidP="00741216">
      <w:pPr>
        <w:spacing w:after="0" w:line="240" w:lineRule="auto"/>
        <w:ind w:firstLine="709"/>
        <w:jc w:val="both"/>
        <w:rPr>
          <w:rFonts w:ascii="Times New Roman" w:hAnsi="Times New Roman" w:cs="Times New Roman"/>
          <w:sz w:val="24"/>
        </w:rPr>
      </w:pPr>
    </w:p>
    <w:p w14:paraId="2C04DE6B" w14:textId="77777777" w:rsidR="00741216" w:rsidRDefault="00741216" w:rsidP="00741216">
      <w:pPr>
        <w:spacing w:after="0" w:line="240" w:lineRule="auto"/>
        <w:ind w:firstLine="709"/>
        <w:jc w:val="both"/>
        <w:rPr>
          <w:rFonts w:ascii="Times New Roman" w:hAnsi="Times New Roman" w:cs="Times New Roman"/>
          <w:sz w:val="24"/>
        </w:rPr>
      </w:pPr>
    </w:p>
    <w:p w14:paraId="51D5845D" w14:textId="77777777" w:rsidR="00741216" w:rsidRDefault="00741216" w:rsidP="00741216">
      <w:pPr>
        <w:spacing w:after="0" w:line="240" w:lineRule="auto"/>
        <w:ind w:firstLine="709"/>
        <w:jc w:val="both"/>
        <w:rPr>
          <w:rFonts w:ascii="Times New Roman" w:hAnsi="Times New Roman" w:cs="Times New Roman"/>
          <w:sz w:val="24"/>
        </w:rPr>
      </w:pPr>
    </w:p>
    <w:p w14:paraId="6CB1F549" w14:textId="3E744DC0" w:rsidR="00237D83" w:rsidRDefault="00237D83" w:rsidP="00741216">
      <w:pPr>
        <w:jc w:val="both"/>
      </w:pPr>
    </w:p>
    <w:p w14:paraId="0ED7A601" w14:textId="1C1695D5" w:rsidR="00A715EB" w:rsidRDefault="00A715EB" w:rsidP="00741216">
      <w:pPr>
        <w:jc w:val="both"/>
      </w:pPr>
    </w:p>
    <w:p w14:paraId="0FA7E0DD" w14:textId="366A42D9" w:rsidR="00A715EB" w:rsidRDefault="00A715EB" w:rsidP="00741216">
      <w:pPr>
        <w:jc w:val="both"/>
      </w:pPr>
    </w:p>
    <w:p w14:paraId="25935108" w14:textId="1F985D5A" w:rsidR="00A715EB" w:rsidRDefault="00A715EB" w:rsidP="00741216">
      <w:pPr>
        <w:jc w:val="both"/>
      </w:pPr>
    </w:p>
    <w:p w14:paraId="3341F713" w14:textId="04B06248" w:rsidR="00A715EB" w:rsidRDefault="00A715EB" w:rsidP="00741216">
      <w:pPr>
        <w:jc w:val="both"/>
      </w:pPr>
    </w:p>
    <w:p w14:paraId="7DB7177B" w14:textId="740CB3C7" w:rsidR="00A715EB" w:rsidRDefault="00A715EB" w:rsidP="00741216">
      <w:pPr>
        <w:jc w:val="both"/>
      </w:pPr>
    </w:p>
    <w:p w14:paraId="2659E14A" w14:textId="6124A16F" w:rsidR="00A715EB" w:rsidRDefault="00A715EB" w:rsidP="00741216">
      <w:pPr>
        <w:jc w:val="both"/>
      </w:pPr>
    </w:p>
    <w:p w14:paraId="5551F916" w14:textId="0372943C" w:rsidR="00A715EB" w:rsidRDefault="00A715EB" w:rsidP="00741216">
      <w:pPr>
        <w:jc w:val="both"/>
      </w:pPr>
    </w:p>
    <w:p w14:paraId="5DAD75F2" w14:textId="6292AEF0" w:rsidR="00690171" w:rsidRDefault="00690171" w:rsidP="00741216">
      <w:pPr>
        <w:jc w:val="both"/>
      </w:pPr>
    </w:p>
    <w:p w14:paraId="304E07DA" w14:textId="77777777" w:rsidR="00690171" w:rsidRDefault="00690171" w:rsidP="00741216">
      <w:pPr>
        <w:jc w:val="both"/>
      </w:pPr>
    </w:p>
    <w:p w14:paraId="2234C6F6" w14:textId="61C466DF" w:rsidR="00A715EB" w:rsidRPr="00EF56F7" w:rsidRDefault="001C08E5" w:rsidP="001C08E5">
      <w:pPr>
        <w:jc w:val="center"/>
        <w:rPr>
          <w:rFonts w:ascii="Times New Roman" w:hAnsi="Times New Roman" w:cs="Times New Roman"/>
          <w:b/>
          <w:sz w:val="28"/>
        </w:rPr>
      </w:pPr>
      <w:r w:rsidRPr="00EF56F7">
        <w:rPr>
          <w:rFonts w:ascii="Times New Roman" w:hAnsi="Times New Roman" w:cs="Times New Roman"/>
          <w:b/>
          <w:sz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08E5" w14:paraId="52991396" w14:textId="77777777" w:rsidTr="006037DD">
        <w:tc>
          <w:tcPr>
            <w:tcW w:w="4672" w:type="dxa"/>
          </w:tcPr>
          <w:p w14:paraId="52FFA597" w14:textId="4D3F1FBF" w:rsidR="00EE19DC" w:rsidRPr="00EE19DC" w:rsidRDefault="00EE19DC" w:rsidP="006037DD">
            <w:pPr>
              <w:pStyle w:val="c8"/>
              <w:numPr>
                <w:ilvl w:val="0"/>
                <w:numId w:val="7"/>
              </w:numPr>
              <w:shd w:val="clear" w:color="auto" w:fill="FFFFFF"/>
              <w:spacing w:before="0" w:beforeAutospacing="0" w:after="0" w:afterAutospacing="0"/>
              <w:jc w:val="both"/>
              <w:rPr>
                <w:rStyle w:val="c1"/>
                <w:color w:val="000000"/>
                <w:sz w:val="28"/>
                <w:szCs w:val="28"/>
              </w:rPr>
            </w:pPr>
            <w:r w:rsidRPr="00EE19DC">
              <w:rPr>
                <w:rStyle w:val="c1"/>
                <w:color w:val="000000"/>
                <w:sz w:val="28"/>
                <w:szCs w:val="28"/>
              </w:rPr>
              <w:t>«STEM-образование</w:t>
            </w:r>
            <w:r w:rsidR="00C00EF5">
              <w:rPr>
                <w:rStyle w:val="c1"/>
                <w:color w:val="000000"/>
                <w:sz w:val="28"/>
                <w:szCs w:val="28"/>
              </w:rPr>
              <w:t xml:space="preserve"> в детском саду</w:t>
            </w:r>
            <w:r w:rsidRPr="00EE19DC">
              <w:rPr>
                <w:rStyle w:val="c1"/>
                <w:color w:val="000000"/>
                <w:sz w:val="28"/>
                <w:szCs w:val="28"/>
              </w:rPr>
              <w:t>»</w:t>
            </w:r>
          </w:p>
          <w:p w14:paraId="569C914C" w14:textId="77777777" w:rsidR="001C08E5" w:rsidRDefault="001C08E5" w:rsidP="001C08E5">
            <w:pPr>
              <w:jc w:val="both"/>
              <w:rPr>
                <w:rFonts w:ascii="Times New Roman" w:hAnsi="Times New Roman" w:cs="Times New Roman"/>
                <w:b/>
                <w:sz w:val="28"/>
              </w:rPr>
            </w:pPr>
          </w:p>
        </w:tc>
        <w:tc>
          <w:tcPr>
            <w:tcW w:w="4673" w:type="dxa"/>
          </w:tcPr>
          <w:p w14:paraId="4F7EE80D" w14:textId="67A07D85" w:rsidR="001C08E5"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00EF56F7" w:rsidRPr="006037DD">
              <w:rPr>
                <w:rFonts w:ascii="Times New Roman" w:hAnsi="Times New Roman" w:cs="Times New Roman"/>
                <w:sz w:val="28"/>
              </w:rPr>
              <w:t>4</w:t>
            </w:r>
          </w:p>
        </w:tc>
      </w:tr>
      <w:tr w:rsidR="00EE19DC" w14:paraId="644A0224" w14:textId="77777777" w:rsidTr="006037DD">
        <w:tc>
          <w:tcPr>
            <w:tcW w:w="4672" w:type="dxa"/>
          </w:tcPr>
          <w:p w14:paraId="420DC50E" w14:textId="3C17C7F7" w:rsidR="00EE19DC" w:rsidRDefault="00EE19DC" w:rsidP="006037DD">
            <w:pPr>
              <w:pStyle w:val="c8"/>
              <w:numPr>
                <w:ilvl w:val="0"/>
                <w:numId w:val="7"/>
              </w:numPr>
              <w:shd w:val="clear" w:color="auto" w:fill="FFFFFF"/>
              <w:spacing w:after="0"/>
              <w:jc w:val="both"/>
              <w:rPr>
                <w:rStyle w:val="c1"/>
                <w:color w:val="000000"/>
                <w:sz w:val="28"/>
                <w:szCs w:val="28"/>
              </w:rPr>
            </w:pPr>
            <w:r w:rsidRPr="00EE19DC">
              <w:rPr>
                <w:rStyle w:val="c1"/>
                <w:color w:val="000000"/>
                <w:sz w:val="28"/>
                <w:szCs w:val="28"/>
              </w:rPr>
              <w:t>МУЛЬТСТУДИЯ «Я ТВОРЮ МИР»</w:t>
            </w:r>
          </w:p>
          <w:p w14:paraId="0A5B39F8" w14:textId="7F2ED0D0" w:rsidR="00BF1250" w:rsidRPr="00EE19DC" w:rsidRDefault="00BF1250" w:rsidP="00EE19DC">
            <w:pPr>
              <w:pStyle w:val="c8"/>
              <w:shd w:val="clear" w:color="auto" w:fill="FFFFFF"/>
              <w:spacing w:after="0"/>
              <w:jc w:val="both"/>
              <w:rPr>
                <w:rStyle w:val="c1"/>
                <w:color w:val="000000"/>
                <w:sz w:val="28"/>
                <w:szCs w:val="28"/>
              </w:rPr>
            </w:pPr>
          </w:p>
        </w:tc>
        <w:tc>
          <w:tcPr>
            <w:tcW w:w="4673" w:type="dxa"/>
          </w:tcPr>
          <w:p w14:paraId="16AD3159" w14:textId="77777777" w:rsidR="006037DD" w:rsidRDefault="006037DD" w:rsidP="001C08E5">
            <w:pPr>
              <w:jc w:val="both"/>
              <w:rPr>
                <w:rFonts w:ascii="Times New Roman" w:hAnsi="Times New Roman" w:cs="Times New Roman"/>
                <w:sz w:val="28"/>
              </w:rPr>
            </w:pPr>
          </w:p>
          <w:p w14:paraId="68CB8F6C" w14:textId="775F1B74" w:rsidR="00EE19DC"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Pr="006037DD">
              <w:rPr>
                <w:rFonts w:ascii="Times New Roman" w:hAnsi="Times New Roman" w:cs="Times New Roman"/>
                <w:sz w:val="28"/>
              </w:rPr>
              <w:t>8</w:t>
            </w:r>
          </w:p>
        </w:tc>
      </w:tr>
      <w:tr w:rsidR="00EE19DC" w14:paraId="0A21CCAE" w14:textId="77777777" w:rsidTr="006037DD">
        <w:tc>
          <w:tcPr>
            <w:tcW w:w="4672" w:type="dxa"/>
          </w:tcPr>
          <w:p w14:paraId="5F52BA34" w14:textId="6CE04FBE" w:rsidR="00EE19DC" w:rsidRDefault="00EE19DC" w:rsidP="006037DD">
            <w:pPr>
              <w:pStyle w:val="c8"/>
              <w:numPr>
                <w:ilvl w:val="0"/>
                <w:numId w:val="7"/>
              </w:numPr>
              <w:shd w:val="clear" w:color="auto" w:fill="FFFFFF"/>
              <w:spacing w:after="0"/>
              <w:jc w:val="both"/>
              <w:rPr>
                <w:rStyle w:val="c1"/>
                <w:color w:val="000000"/>
                <w:sz w:val="28"/>
                <w:szCs w:val="28"/>
              </w:rPr>
            </w:pPr>
            <w:r w:rsidRPr="00EE19DC">
              <w:rPr>
                <w:rStyle w:val="c1"/>
                <w:color w:val="000000"/>
                <w:sz w:val="28"/>
                <w:szCs w:val="28"/>
              </w:rPr>
              <w:t>«Экспериментирование, как средство познавательного развития ребенка</w:t>
            </w:r>
            <w:r w:rsidR="00BF1250">
              <w:rPr>
                <w:rStyle w:val="c1"/>
                <w:color w:val="000000"/>
                <w:sz w:val="28"/>
                <w:szCs w:val="28"/>
              </w:rPr>
              <w:t>»</w:t>
            </w:r>
          </w:p>
          <w:p w14:paraId="155EA92B" w14:textId="417C79A0" w:rsidR="00BF1250" w:rsidRPr="00EE19DC" w:rsidRDefault="00BF1250" w:rsidP="00EE19DC">
            <w:pPr>
              <w:pStyle w:val="c8"/>
              <w:shd w:val="clear" w:color="auto" w:fill="FFFFFF"/>
              <w:spacing w:after="0"/>
              <w:jc w:val="both"/>
              <w:rPr>
                <w:rStyle w:val="c1"/>
                <w:color w:val="000000"/>
                <w:sz w:val="28"/>
                <w:szCs w:val="28"/>
              </w:rPr>
            </w:pPr>
          </w:p>
        </w:tc>
        <w:tc>
          <w:tcPr>
            <w:tcW w:w="4673" w:type="dxa"/>
          </w:tcPr>
          <w:p w14:paraId="6C15522D" w14:textId="77777777" w:rsidR="006037DD" w:rsidRPr="006037DD" w:rsidRDefault="006037DD" w:rsidP="001C08E5">
            <w:pPr>
              <w:jc w:val="both"/>
              <w:rPr>
                <w:rFonts w:ascii="Times New Roman" w:hAnsi="Times New Roman" w:cs="Times New Roman"/>
                <w:sz w:val="28"/>
              </w:rPr>
            </w:pPr>
          </w:p>
          <w:p w14:paraId="25F29CD3" w14:textId="77777777" w:rsidR="006037DD" w:rsidRDefault="006037DD" w:rsidP="001C08E5">
            <w:pPr>
              <w:jc w:val="both"/>
              <w:rPr>
                <w:rFonts w:ascii="Times New Roman" w:hAnsi="Times New Roman" w:cs="Times New Roman"/>
                <w:sz w:val="28"/>
              </w:rPr>
            </w:pPr>
          </w:p>
          <w:p w14:paraId="6B8C8D9E" w14:textId="74601AD7" w:rsidR="00EE19DC"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Pr="006037DD">
              <w:rPr>
                <w:rFonts w:ascii="Times New Roman" w:hAnsi="Times New Roman" w:cs="Times New Roman"/>
                <w:sz w:val="28"/>
              </w:rPr>
              <w:t>10</w:t>
            </w:r>
          </w:p>
        </w:tc>
      </w:tr>
      <w:tr w:rsidR="00EE19DC" w14:paraId="63DE502D" w14:textId="77777777" w:rsidTr="006037DD">
        <w:tc>
          <w:tcPr>
            <w:tcW w:w="4672" w:type="dxa"/>
          </w:tcPr>
          <w:p w14:paraId="334C3559" w14:textId="56306564" w:rsidR="00EE19DC" w:rsidRDefault="00A74D27" w:rsidP="006037DD">
            <w:pPr>
              <w:pStyle w:val="c8"/>
              <w:numPr>
                <w:ilvl w:val="0"/>
                <w:numId w:val="7"/>
              </w:numPr>
              <w:shd w:val="clear" w:color="auto" w:fill="FFFFFF"/>
              <w:spacing w:after="0"/>
              <w:jc w:val="both"/>
              <w:rPr>
                <w:rStyle w:val="c1"/>
                <w:color w:val="000000"/>
                <w:sz w:val="28"/>
                <w:szCs w:val="28"/>
              </w:rPr>
            </w:pPr>
            <w:r w:rsidRPr="00A74D27">
              <w:rPr>
                <w:rStyle w:val="c1"/>
                <w:color w:val="000000"/>
                <w:sz w:val="28"/>
                <w:szCs w:val="28"/>
              </w:rPr>
              <w:t>Особенности использования интерактивного лого-робота Bee-Bot «Умная пчелка»</w:t>
            </w:r>
          </w:p>
          <w:p w14:paraId="7006F454" w14:textId="03BE36E2" w:rsidR="00BF1250" w:rsidRPr="00EE19DC" w:rsidRDefault="00BF1250" w:rsidP="00EE19DC">
            <w:pPr>
              <w:pStyle w:val="c8"/>
              <w:shd w:val="clear" w:color="auto" w:fill="FFFFFF"/>
              <w:spacing w:after="0"/>
              <w:jc w:val="both"/>
              <w:rPr>
                <w:rStyle w:val="c1"/>
                <w:color w:val="000000"/>
                <w:sz w:val="28"/>
                <w:szCs w:val="28"/>
              </w:rPr>
            </w:pPr>
          </w:p>
        </w:tc>
        <w:tc>
          <w:tcPr>
            <w:tcW w:w="4673" w:type="dxa"/>
          </w:tcPr>
          <w:p w14:paraId="22A7B626" w14:textId="77777777" w:rsidR="00EE19DC" w:rsidRPr="006037DD" w:rsidRDefault="00EE19DC" w:rsidP="001C08E5">
            <w:pPr>
              <w:jc w:val="both"/>
              <w:rPr>
                <w:rFonts w:ascii="Times New Roman" w:hAnsi="Times New Roman" w:cs="Times New Roman"/>
                <w:sz w:val="28"/>
              </w:rPr>
            </w:pPr>
          </w:p>
          <w:p w14:paraId="7F5CB578" w14:textId="77777777" w:rsidR="006037DD" w:rsidRPr="006037DD" w:rsidRDefault="006037DD" w:rsidP="001C08E5">
            <w:pPr>
              <w:jc w:val="both"/>
              <w:rPr>
                <w:rFonts w:ascii="Times New Roman" w:hAnsi="Times New Roman" w:cs="Times New Roman"/>
                <w:sz w:val="28"/>
              </w:rPr>
            </w:pPr>
          </w:p>
          <w:p w14:paraId="55D83E63" w14:textId="39287687" w:rsidR="006037DD"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Pr="006037DD">
              <w:rPr>
                <w:rFonts w:ascii="Times New Roman" w:hAnsi="Times New Roman" w:cs="Times New Roman"/>
                <w:sz w:val="28"/>
              </w:rPr>
              <w:t>13</w:t>
            </w:r>
          </w:p>
        </w:tc>
      </w:tr>
      <w:tr w:rsidR="00A74D27" w14:paraId="29CF974A" w14:textId="77777777" w:rsidTr="006037DD">
        <w:tc>
          <w:tcPr>
            <w:tcW w:w="4672" w:type="dxa"/>
          </w:tcPr>
          <w:p w14:paraId="6A6005A8" w14:textId="2A46B77F" w:rsidR="00A74D27" w:rsidRDefault="00497EFF" w:rsidP="006037DD">
            <w:pPr>
              <w:pStyle w:val="c8"/>
              <w:numPr>
                <w:ilvl w:val="0"/>
                <w:numId w:val="7"/>
              </w:numPr>
              <w:shd w:val="clear" w:color="auto" w:fill="FFFFFF"/>
              <w:spacing w:after="0"/>
              <w:jc w:val="both"/>
              <w:rPr>
                <w:rStyle w:val="c1"/>
                <w:color w:val="000000"/>
                <w:sz w:val="28"/>
                <w:szCs w:val="28"/>
              </w:rPr>
            </w:pPr>
            <w:r w:rsidRPr="00497EFF">
              <w:rPr>
                <w:rStyle w:val="c1"/>
                <w:color w:val="000000"/>
                <w:sz w:val="28"/>
                <w:szCs w:val="28"/>
              </w:rPr>
              <w:t>«Дидактическая система Фридриха Фрёбеля»</w:t>
            </w:r>
          </w:p>
          <w:p w14:paraId="33F6DE8C" w14:textId="0DA7687C" w:rsidR="00BF1250" w:rsidRDefault="00BF1250" w:rsidP="00EE19DC">
            <w:pPr>
              <w:pStyle w:val="c8"/>
              <w:shd w:val="clear" w:color="auto" w:fill="FFFFFF"/>
              <w:spacing w:after="0"/>
              <w:jc w:val="both"/>
              <w:rPr>
                <w:rStyle w:val="c1"/>
                <w:color w:val="000000"/>
                <w:sz w:val="28"/>
                <w:szCs w:val="28"/>
              </w:rPr>
            </w:pPr>
          </w:p>
        </w:tc>
        <w:tc>
          <w:tcPr>
            <w:tcW w:w="4673" w:type="dxa"/>
          </w:tcPr>
          <w:p w14:paraId="0DA38B66" w14:textId="77777777" w:rsidR="00A74D27" w:rsidRPr="006037DD" w:rsidRDefault="00A74D27" w:rsidP="001C08E5">
            <w:pPr>
              <w:jc w:val="both"/>
              <w:rPr>
                <w:rFonts w:ascii="Times New Roman" w:hAnsi="Times New Roman" w:cs="Times New Roman"/>
                <w:sz w:val="28"/>
              </w:rPr>
            </w:pPr>
          </w:p>
          <w:p w14:paraId="20C467D2" w14:textId="1B7824D9" w:rsidR="006037DD"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Pr="006037DD">
              <w:rPr>
                <w:rFonts w:ascii="Times New Roman" w:hAnsi="Times New Roman" w:cs="Times New Roman"/>
                <w:sz w:val="28"/>
              </w:rPr>
              <w:t>18</w:t>
            </w:r>
          </w:p>
        </w:tc>
      </w:tr>
      <w:tr w:rsidR="00A74D27" w14:paraId="3D464CCE" w14:textId="77777777" w:rsidTr="006037DD">
        <w:tc>
          <w:tcPr>
            <w:tcW w:w="4672" w:type="dxa"/>
          </w:tcPr>
          <w:p w14:paraId="438C79F0" w14:textId="06143699" w:rsidR="00A74D27" w:rsidRDefault="006037DD" w:rsidP="006037DD">
            <w:pPr>
              <w:pStyle w:val="c8"/>
              <w:numPr>
                <w:ilvl w:val="0"/>
                <w:numId w:val="7"/>
              </w:numPr>
              <w:shd w:val="clear" w:color="auto" w:fill="FFFFFF"/>
              <w:spacing w:after="0"/>
              <w:jc w:val="both"/>
              <w:rPr>
                <w:rStyle w:val="c1"/>
                <w:color w:val="000000"/>
                <w:sz w:val="28"/>
                <w:szCs w:val="28"/>
              </w:rPr>
            </w:pPr>
            <w:r>
              <w:rPr>
                <w:rStyle w:val="c1"/>
                <w:color w:val="000000"/>
                <w:szCs w:val="28"/>
              </w:rPr>
              <w:t xml:space="preserve"> </w:t>
            </w:r>
            <w:r w:rsidR="00BF1250" w:rsidRPr="00BF1250">
              <w:rPr>
                <w:rStyle w:val="c1"/>
                <w:color w:val="000000"/>
                <w:sz w:val="28"/>
                <w:szCs w:val="28"/>
              </w:rPr>
              <w:t>«Значение LEGO - конструирования в развитии детей младшего дошкольного возраста»</w:t>
            </w:r>
          </w:p>
          <w:p w14:paraId="5FA67ED9" w14:textId="00C5E91C" w:rsidR="00BF1250" w:rsidRDefault="00BF1250" w:rsidP="00EE19DC">
            <w:pPr>
              <w:pStyle w:val="c8"/>
              <w:shd w:val="clear" w:color="auto" w:fill="FFFFFF"/>
              <w:spacing w:after="0"/>
              <w:jc w:val="both"/>
              <w:rPr>
                <w:rStyle w:val="c1"/>
                <w:color w:val="000000"/>
                <w:sz w:val="28"/>
                <w:szCs w:val="28"/>
              </w:rPr>
            </w:pPr>
          </w:p>
        </w:tc>
        <w:tc>
          <w:tcPr>
            <w:tcW w:w="4673" w:type="dxa"/>
          </w:tcPr>
          <w:p w14:paraId="2E1C5ECE" w14:textId="77777777" w:rsidR="00A74D27" w:rsidRPr="006037DD" w:rsidRDefault="00A74D27" w:rsidP="001C08E5">
            <w:pPr>
              <w:jc w:val="both"/>
              <w:rPr>
                <w:rFonts w:ascii="Times New Roman" w:hAnsi="Times New Roman" w:cs="Times New Roman"/>
                <w:sz w:val="28"/>
              </w:rPr>
            </w:pPr>
          </w:p>
          <w:p w14:paraId="3F66201F" w14:textId="77777777" w:rsidR="006037DD" w:rsidRPr="006037DD" w:rsidRDefault="006037DD" w:rsidP="001C08E5">
            <w:pPr>
              <w:jc w:val="both"/>
              <w:rPr>
                <w:rFonts w:ascii="Times New Roman" w:hAnsi="Times New Roman" w:cs="Times New Roman"/>
                <w:sz w:val="28"/>
              </w:rPr>
            </w:pPr>
          </w:p>
          <w:p w14:paraId="3BC59E14" w14:textId="77777777" w:rsidR="006037DD" w:rsidRDefault="006037DD" w:rsidP="001C08E5">
            <w:pPr>
              <w:jc w:val="both"/>
              <w:rPr>
                <w:rFonts w:ascii="Times New Roman" w:hAnsi="Times New Roman" w:cs="Times New Roman"/>
                <w:sz w:val="28"/>
              </w:rPr>
            </w:pPr>
          </w:p>
          <w:p w14:paraId="115D244D" w14:textId="507F394A" w:rsidR="006037DD" w:rsidRPr="006037DD" w:rsidRDefault="006037DD" w:rsidP="001C08E5">
            <w:pPr>
              <w:jc w:val="both"/>
              <w:rPr>
                <w:rFonts w:ascii="Times New Roman" w:hAnsi="Times New Roman" w:cs="Times New Roman"/>
                <w:sz w:val="28"/>
              </w:rPr>
            </w:pPr>
            <w:r>
              <w:rPr>
                <w:rFonts w:ascii="Times New Roman" w:hAnsi="Times New Roman" w:cs="Times New Roman"/>
                <w:sz w:val="28"/>
              </w:rPr>
              <w:t>……………………………………...</w:t>
            </w:r>
            <w:r w:rsidRPr="006037DD">
              <w:rPr>
                <w:rFonts w:ascii="Times New Roman" w:hAnsi="Times New Roman" w:cs="Times New Roman"/>
                <w:sz w:val="28"/>
              </w:rPr>
              <w:t>24</w:t>
            </w:r>
          </w:p>
        </w:tc>
      </w:tr>
      <w:tr w:rsidR="00C00EF5" w14:paraId="4B31EC77" w14:textId="77777777" w:rsidTr="006037DD">
        <w:tc>
          <w:tcPr>
            <w:tcW w:w="4672" w:type="dxa"/>
          </w:tcPr>
          <w:p w14:paraId="58A5D5FA" w14:textId="39E83A19" w:rsidR="00C00EF5" w:rsidRDefault="00C00EF5" w:rsidP="006037DD">
            <w:pPr>
              <w:pStyle w:val="c8"/>
              <w:numPr>
                <w:ilvl w:val="0"/>
                <w:numId w:val="7"/>
              </w:numPr>
              <w:shd w:val="clear" w:color="auto" w:fill="FFFFFF"/>
              <w:spacing w:after="0"/>
              <w:jc w:val="both"/>
              <w:rPr>
                <w:rStyle w:val="c1"/>
                <w:color w:val="000000"/>
                <w:sz w:val="28"/>
                <w:szCs w:val="28"/>
              </w:rPr>
            </w:pPr>
            <w:r>
              <w:rPr>
                <w:rStyle w:val="c1"/>
                <w:color w:val="000000"/>
                <w:sz w:val="28"/>
                <w:szCs w:val="28"/>
              </w:rPr>
              <w:t>«</w:t>
            </w:r>
            <w:r w:rsidRPr="00C00EF5">
              <w:rPr>
                <w:rStyle w:val="c1"/>
                <w:color w:val="000000"/>
                <w:sz w:val="28"/>
                <w:szCs w:val="28"/>
              </w:rPr>
              <w:t>Развитие математических способностей детей младшего дошкольного возраста</w:t>
            </w:r>
            <w:r>
              <w:rPr>
                <w:rStyle w:val="c1"/>
                <w:color w:val="000000"/>
                <w:sz w:val="28"/>
                <w:szCs w:val="28"/>
              </w:rPr>
              <w:t>»</w:t>
            </w:r>
          </w:p>
          <w:p w14:paraId="3796BE22" w14:textId="3805FC1E" w:rsidR="00C00EF5" w:rsidRPr="00BF1250" w:rsidRDefault="00C00EF5" w:rsidP="00EE19DC">
            <w:pPr>
              <w:pStyle w:val="c8"/>
              <w:shd w:val="clear" w:color="auto" w:fill="FFFFFF"/>
              <w:spacing w:after="0"/>
              <w:jc w:val="both"/>
              <w:rPr>
                <w:rStyle w:val="c1"/>
                <w:color w:val="000000"/>
                <w:sz w:val="28"/>
                <w:szCs w:val="28"/>
              </w:rPr>
            </w:pPr>
          </w:p>
        </w:tc>
        <w:tc>
          <w:tcPr>
            <w:tcW w:w="4673" w:type="dxa"/>
          </w:tcPr>
          <w:p w14:paraId="13C509FD" w14:textId="77777777" w:rsidR="00C00EF5" w:rsidRPr="006037DD" w:rsidRDefault="00C00EF5" w:rsidP="001C08E5">
            <w:pPr>
              <w:jc w:val="both"/>
              <w:rPr>
                <w:rFonts w:ascii="Times New Roman" w:hAnsi="Times New Roman" w:cs="Times New Roman"/>
                <w:sz w:val="28"/>
              </w:rPr>
            </w:pPr>
          </w:p>
          <w:p w14:paraId="333FCBFC" w14:textId="77777777" w:rsidR="006037DD" w:rsidRPr="006037DD" w:rsidRDefault="006037DD" w:rsidP="001C08E5">
            <w:pPr>
              <w:jc w:val="both"/>
              <w:rPr>
                <w:rFonts w:ascii="Times New Roman" w:hAnsi="Times New Roman" w:cs="Times New Roman"/>
                <w:sz w:val="28"/>
              </w:rPr>
            </w:pPr>
          </w:p>
          <w:p w14:paraId="2D08F1D3" w14:textId="32AB50D1" w:rsidR="006037DD" w:rsidRPr="006037DD" w:rsidRDefault="006037DD" w:rsidP="001C08E5">
            <w:pPr>
              <w:jc w:val="both"/>
              <w:rPr>
                <w:rFonts w:ascii="Times New Roman" w:hAnsi="Times New Roman" w:cs="Times New Roman"/>
                <w:sz w:val="28"/>
              </w:rPr>
            </w:pPr>
            <w:r>
              <w:rPr>
                <w:rFonts w:ascii="Times New Roman" w:hAnsi="Times New Roman" w:cs="Times New Roman"/>
                <w:sz w:val="28"/>
              </w:rPr>
              <w:t>……………………………</w:t>
            </w:r>
            <w:proofErr w:type="gramStart"/>
            <w:r>
              <w:rPr>
                <w:rFonts w:ascii="Times New Roman" w:hAnsi="Times New Roman" w:cs="Times New Roman"/>
                <w:sz w:val="28"/>
              </w:rPr>
              <w:t>…….</w:t>
            </w:r>
            <w:proofErr w:type="gramEnd"/>
            <w:r>
              <w:rPr>
                <w:rFonts w:ascii="Times New Roman" w:hAnsi="Times New Roman" w:cs="Times New Roman"/>
                <w:sz w:val="28"/>
              </w:rPr>
              <w:t>.….</w:t>
            </w:r>
            <w:r w:rsidRPr="006037DD">
              <w:rPr>
                <w:rFonts w:ascii="Times New Roman" w:hAnsi="Times New Roman" w:cs="Times New Roman"/>
                <w:sz w:val="28"/>
              </w:rPr>
              <w:t>26</w:t>
            </w:r>
          </w:p>
        </w:tc>
      </w:tr>
    </w:tbl>
    <w:p w14:paraId="46AB5CE4" w14:textId="77777777" w:rsidR="001C08E5" w:rsidRPr="001C08E5" w:rsidRDefault="001C08E5" w:rsidP="001C08E5">
      <w:pPr>
        <w:jc w:val="both"/>
        <w:rPr>
          <w:rFonts w:ascii="Times New Roman" w:hAnsi="Times New Roman" w:cs="Times New Roman"/>
          <w:b/>
          <w:sz w:val="28"/>
        </w:rPr>
      </w:pPr>
    </w:p>
    <w:p w14:paraId="671FC89E" w14:textId="55914BAA" w:rsidR="00A715EB" w:rsidRDefault="00A715EB" w:rsidP="00741216">
      <w:pPr>
        <w:jc w:val="both"/>
      </w:pPr>
    </w:p>
    <w:p w14:paraId="4210A15C" w14:textId="130B0FC8" w:rsidR="001C08E5" w:rsidRDefault="001C08E5" w:rsidP="00741216">
      <w:pPr>
        <w:jc w:val="both"/>
      </w:pPr>
    </w:p>
    <w:p w14:paraId="2A691877" w14:textId="1CDC5889" w:rsidR="001C08E5" w:rsidRDefault="001C08E5" w:rsidP="00741216">
      <w:pPr>
        <w:jc w:val="both"/>
      </w:pPr>
    </w:p>
    <w:p w14:paraId="3533489A" w14:textId="04622454" w:rsidR="00C00EF5" w:rsidRDefault="00C00EF5" w:rsidP="00741216">
      <w:pPr>
        <w:jc w:val="both"/>
      </w:pPr>
    </w:p>
    <w:p w14:paraId="441861E3" w14:textId="77777777" w:rsidR="006037DD" w:rsidRDefault="006037DD" w:rsidP="00741216">
      <w:pPr>
        <w:jc w:val="both"/>
      </w:pPr>
    </w:p>
    <w:p w14:paraId="21F3CE0D" w14:textId="025CFA55" w:rsidR="00690171" w:rsidRDefault="00A74D27" w:rsidP="00690171">
      <w:pPr>
        <w:pStyle w:val="c8"/>
        <w:shd w:val="clear" w:color="auto" w:fill="FFFFFF"/>
        <w:spacing w:before="0" w:beforeAutospacing="0" w:after="0" w:afterAutospacing="0"/>
        <w:jc w:val="center"/>
        <w:rPr>
          <w:rStyle w:val="c1"/>
          <w:b/>
          <w:color w:val="000000"/>
          <w:sz w:val="28"/>
          <w:szCs w:val="28"/>
        </w:rPr>
      </w:pPr>
      <w:r w:rsidRPr="00C247AA">
        <w:rPr>
          <w:rStyle w:val="c1"/>
          <w:b/>
          <w:color w:val="000000"/>
          <w:sz w:val="28"/>
          <w:szCs w:val="28"/>
        </w:rPr>
        <w:lastRenderedPageBreak/>
        <w:t xml:space="preserve"> </w:t>
      </w:r>
      <w:r w:rsidR="00690171" w:rsidRPr="00C247AA">
        <w:rPr>
          <w:rStyle w:val="c1"/>
          <w:b/>
          <w:color w:val="000000"/>
          <w:sz w:val="28"/>
          <w:szCs w:val="28"/>
        </w:rPr>
        <w:t>«STEM-образование</w:t>
      </w:r>
      <w:r w:rsidR="00C00EF5">
        <w:rPr>
          <w:rStyle w:val="c1"/>
          <w:b/>
          <w:color w:val="000000"/>
          <w:sz w:val="28"/>
          <w:szCs w:val="28"/>
        </w:rPr>
        <w:t xml:space="preserve"> в детском саду</w:t>
      </w:r>
      <w:r w:rsidR="00690171" w:rsidRPr="00C247AA">
        <w:rPr>
          <w:rStyle w:val="c1"/>
          <w:b/>
          <w:color w:val="000000"/>
          <w:sz w:val="28"/>
          <w:szCs w:val="28"/>
        </w:rPr>
        <w:t>»</w:t>
      </w:r>
    </w:p>
    <w:p w14:paraId="43FC4607" w14:textId="77777777" w:rsidR="00C00EF5" w:rsidRPr="00C247AA" w:rsidRDefault="00C00EF5" w:rsidP="00690171">
      <w:pPr>
        <w:pStyle w:val="c8"/>
        <w:shd w:val="clear" w:color="auto" w:fill="FFFFFF"/>
        <w:spacing w:before="0" w:beforeAutospacing="0" w:after="0" w:afterAutospacing="0"/>
        <w:jc w:val="center"/>
        <w:rPr>
          <w:rStyle w:val="c1"/>
          <w:b/>
          <w:color w:val="000000"/>
          <w:sz w:val="28"/>
          <w:szCs w:val="28"/>
        </w:rPr>
      </w:pPr>
    </w:p>
    <w:p w14:paraId="21348A96" w14:textId="77777777" w:rsidR="00690171" w:rsidRPr="00C247AA" w:rsidRDefault="00690171" w:rsidP="00BF1250">
      <w:pPr>
        <w:pStyle w:val="c8"/>
        <w:shd w:val="clear" w:color="auto" w:fill="FFFFFF"/>
        <w:spacing w:before="0" w:beforeAutospacing="0" w:after="0" w:afterAutospacing="0" w:line="360" w:lineRule="auto"/>
        <w:ind w:firstLine="709"/>
        <w:jc w:val="both"/>
        <w:rPr>
          <w:color w:val="000000"/>
          <w:sz w:val="28"/>
          <w:szCs w:val="28"/>
        </w:rPr>
      </w:pPr>
      <w:r w:rsidRPr="00C247AA">
        <w:rPr>
          <w:rStyle w:val="c1"/>
          <w:color w:val="000000"/>
          <w:sz w:val="28"/>
          <w:szCs w:val="28"/>
        </w:rPr>
        <w:t>Программа «STEM–образование детей дошкольного и младшего школьного возраста» (далее – Программа) предназначена для использования в дошкольных образовательных и общеобразовательных организациях, а также в организациях дополнительного образования. Программа позволяет включаться в ее освоение на любом этапе дошкольного и начального общего образования.</w:t>
      </w:r>
    </w:p>
    <w:p w14:paraId="77B5695E" w14:textId="77777777" w:rsidR="00690171" w:rsidRPr="00C247AA" w:rsidRDefault="00690171" w:rsidP="00BF1250">
      <w:pPr>
        <w:pStyle w:val="c5"/>
        <w:shd w:val="clear" w:color="auto" w:fill="FFFFFF"/>
        <w:spacing w:before="0" w:beforeAutospacing="0" w:after="0" w:afterAutospacing="0" w:line="360" w:lineRule="auto"/>
        <w:ind w:firstLine="709"/>
        <w:jc w:val="both"/>
        <w:rPr>
          <w:color w:val="000000"/>
          <w:sz w:val="28"/>
          <w:szCs w:val="28"/>
        </w:rPr>
      </w:pPr>
      <w:r w:rsidRPr="00C247AA">
        <w:rPr>
          <w:rStyle w:val="c1"/>
          <w:color w:val="000000"/>
          <w:sz w:val="28"/>
          <w:szCs w:val="28"/>
        </w:rPr>
        <w:t>Программа определяет цели и задачи реализации, возрастные особенности и динамику развития интеллектуальных способностей детей, планируемые результаты освоения детьми содержания Программы, особенности организации образовательного процесса, содержание, примерное тематическое планирование, а также методическое обеспечение Программы.</w:t>
      </w:r>
    </w:p>
    <w:p w14:paraId="059822EE" w14:textId="77777777" w:rsidR="00690171" w:rsidRPr="00C247AA" w:rsidRDefault="00690171" w:rsidP="00C00EF5">
      <w:pPr>
        <w:pStyle w:val="c5"/>
        <w:shd w:val="clear" w:color="auto" w:fill="FFFFFF"/>
        <w:spacing w:before="0" w:beforeAutospacing="0" w:after="0" w:afterAutospacing="0" w:line="360" w:lineRule="auto"/>
        <w:rPr>
          <w:color w:val="000000"/>
          <w:sz w:val="28"/>
          <w:szCs w:val="28"/>
        </w:rPr>
      </w:pPr>
      <w:r w:rsidRPr="00C247AA">
        <w:rPr>
          <w:rStyle w:val="c1"/>
          <w:color w:val="000000"/>
          <w:sz w:val="28"/>
          <w:szCs w:val="28"/>
        </w:rPr>
        <w:t>Модулями Программы являются:</w:t>
      </w:r>
      <w:r w:rsidRPr="00C247AA">
        <w:rPr>
          <w:color w:val="000000"/>
          <w:sz w:val="28"/>
          <w:szCs w:val="28"/>
        </w:rPr>
        <w:br/>
      </w:r>
      <w:r w:rsidRPr="00C247AA">
        <w:rPr>
          <w:rStyle w:val="c1"/>
          <w:color w:val="000000"/>
          <w:sz w:val="28"/>
          <w:szCs w:val="28"/>
        </w:rPr>
        <w:t>1. Дидактическая система Ф. Фребеля</w:t>
      </w:r>
      <w:r w:rsidRPr="00C247AA">
        <w:rPr>
          <w:color w:val="000000"/>
          <w:sz w:val="28"/>
          <w:szCs w:val="28"/>
        </w:rPr>
        <w:br/>
      </w:r>
      <w:r w:rsidRPr="00C247AA">
        <w:rPr>
          <w:rStyle w:val="c1"/>
          <w:color w:val="000000"/>
          <w:sz w:val="28"/>
          <w:szCs w:val="28"/>
        </w:rPr>
        <w:t>2. Экспериментирование с живой и неживой природой</w:t>
      </w:r>
      <w:r w:rsidRPr="00C247AA">
        <w:rPr>
          <w:color w:val="000000"/>
          <w:sz w:val="28"/>
          <w:szCs w:val="28"/>
        </w:rPr>
        <w:br/>
      </w:r>
      <w:r w:rsidRPr="00C247AA">
        <w:rPr>
          <w:rStyle w:val="c1"/>
          <w:color w:val="000000"/>
          <w:sz w:val="28"/>
          <w:szCs w:val="28"/>
        </w:rPr>
        <w:t>3. LEGO-конструирование</w:t>
      </w:r>
      <w:r w:rsidRPr="00C247AA">
        <w:rPr>
          <w:color w:val="000000"/>
          <w:sz w:val="28"/>
          <w:szCs w:val="28"/>
        </w:rPr>
        <w:br/>
      </w:r>
      <w:r w:rsidRPr="00C247AA">
        <w:rPr>
          <w:rStyle w:val="c1"/>
          <w:color w:val="000000"/>
          <w:sz w:val="28"/>
          <w:szCs w:val="28"/>
        </w:rPr>
        <w:t>4. Математическое развитие</w:t>
      </w:r>
      <w:r w:rsidRPr="00C247AA">
        <w:rPr>
          <w:color w:val="000000"/>
          <w:sz w:val="28"/>
          <w:szCs w:val="28"/>
        </w:rPr>
        <w:br/>
      </w:r>
      <w:r w:rsidRPr="00C247AA">
        <w:rPr>
          <w:rStyle w:val="c1"/>
          <w:color w:val="000000"/>
          <w:sz w:val="28"/>
          <w:szCs w:val="28"/>
        </w:rPr>
        <w:t>5. Робототехника</w:t>
      </w:r>
      <w:r w:rsidRPr="00C247AA">
        <w:rPr>
          <w:color w:val="000000"/>
          <w:sz w:val="28"/>
          <w:szCs w:val="28"/>
        </w:rPr>
        <w:br/>
      </w:r>
      <w:r w:rsidRPr="00C247AA">
        <w:rPr>
          <w:rStyle w:val="c1"/>
          <w:color w:val="000000"/>
          <w:sz w:val="28"/>
          <w:szCs w:val="28"/>
        </w:rPr>
        <w:t xml:space="preserve">6. </w:t>
      </w:r>
      <w:bookmarkStart w:id="1" w:name="_Hlk58445536"/>
      <w:r w:rsidRPr="00C247AA">
        <w:rPr>
          <w:rStyle w:val="c1"/>
          <w:color w:val="000000"/>
          <w:sz w:val="28"/>
          <w:szCs w:val="28"/>
        </w:rPr>
        <w:t>Мультстудия «Я творю мир»</w:t>
      </w:r>
      <w:bookmarkEnd w:id="1"/>
    </w:p>
    <w:p w14:paraId="3880A79A" w14:textId="77777777" w:rsidR="00690171" w:rsidRPr="00C247AA" w:rsidRDefault="00690171" w:rsidP="00BF1250">
      <w:pPr>
        <w:pStyle w:val="c5"/>
        <w:shd w:val="clear" w:color="auto" w:fill="FFFFFF"/>
        <w:spacing w:before="0" w:beforeAutospacing="0" w:after="0" w:afterAutospacing="0" w:line="360" w:lineRule="auto"/>
        <w:jc w:val="both"/>
        <w:rPr>
          <w:i/>
          <w:color w:val="000000"/>
          <w:sz w:val="28"/>
          <w:szCs w:val="28"/>
        </w:rPr>
      </w:pPr>
      <w:r w:rsidRPr="00C247AA">
        <w:rPr>
          <w:rStyle w:val="c10"/>
          <w:bCs/>
          <w:i/>
          <w:color w:val="000000"/>
          <w:sz w:val="28"/>
          <w:szCs w:val="28"/>
        </w:rPr>
        <w:t>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Т. В. Волосовец и др. — 2-е изд., стереотип. — М.: БИНОМ. Лаборатория знаний, 2019. — 112 с.: ил.</w:t>
      </w:r>
    </w:p>
    <w:p w14:paraId="3AAAA00E" w14:textId="77777777" w:rsidR="00690171" w:rsidRPr="00C247AA" w:rsidRDefault="00690171" w:rsidP="00BF1250">
      <w:pPr>
        <w:pStyle w:val="c5"/>
        <w:shd w:val="clear" w:color="auto" w:fill="FFFFFF"/>
        <w:spacing w:before="0" w:beforeAutospacing="0" w:after="0" w:afterAutospacing="0" w:line="360" w:lineRule="auto"/>
        <w:jc w:val="both"/>
        <w:rPr>
          <w:i/>
          <w:color w:val="000000"/>
          <w:sz w:val="28"/>
          <w:szCs w:val="28"/>
        </w:rPr>
      </w:pPr>
      <w:r w:rsidRPr="00C247AA">
        <w:rPr>
          <w:rStyle w:val="c10"/>
          <w:bCs/>
          <w:i/>
          <w:color w:val="000000"/>
          <w:sz w:val="28"/>
          <w:szCs w:val="28"/>
        </w:rPr>
        <w:t>Рецензия № 224/07 от ФГБОУ ВО «ИИДСВ РАО» Протокол № 7 от 26 сентября 2017 г. заседания Ученого совета ФГБОУ ВО «ИИДСВ РАО»</w:t>
      </w:r>
    </w:p>
    <w:p w14:paraId="3ECAFC26" w14:textId="77777777" w:rsidR="00690171" w:rsidRPr="00C247AA" w:rsidRDefault="00690171" w:rsidP="00BF1250">
      <w:pPr>
        <w:pStyle w:val="c11"/>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Краткое описание документа:</w:t>
      </w:r>
    </w:p>
    <w:p w14:paraId="0C380717"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lastRenderedPageBreak/>
        <w:t xml:space="preserve"> </w:t>
      </w:r>
      <w:bookmarkStart w:id="2" w:name="_Hlk58445755"/>
      <w:r>
        <w:rPr>
          <w:rStyle w:val="c1"/>
          <w:color w:val="000000"/>
          <w:sz w:val="28"/>
          <w:szCs w:val="28"/>
        </w:rPr>
        <w:t>«</w:t>
      </w:r>
      <w:r w:rsidRPr="00C247AA">
        <w:rPr>
          <w:rStyle w:val="c10"/>
          <w:bCs/>
          <w:color w:val="000000"/>
          <w:sz w:val="28"/>
          <w:szCs w:val="28"/>
        </w:rPr>
        <w:t>STEM</w:t>
      </w:r>
      <w:r w:rsidRPr="00C247AA">
        <w:rPr>
          <w:rStyle w:val="c10"/>
          <w:bCs/>
          <w:i/>
          <w:color w:val="000000"/>
          <w:sz w:val="28"/>
          <w:szCs w:val="28"/>
        </w:rPr>
        <w:t>-</w:t>
      </w:r>
      <w:r w:rsidRPr="00C247AA">
        <w:rPr>
          <w:rStyle w:val="c10"/>
          <w:bCs/>
          <w:color w:val="000000"/>
          <w:sz w:val="28"/>
          <w:szCs w:val="28"/>
        </w:rPr>
        <w:t>образование»</w:t>
      </w:r>
      <w:r>
        <w:rPr>
          <w:rStyle w:val="c10"/>
          <w:bCs/>
          <w:color w:val="000000"/>
          <w:sz w:val="28"/>
          <w:szCs w:val="28"/>
        </w:rPr>
        <w:t xml:space="preserve"> </w:t>
      </w:r>
      <w:bookmarkEnd w:id="2"/>
      <w:r>
        <w:rPr>
          <w:rStyle w:val="c10"/>
          <w:bCs/>
          <w:color w:val="000000"/>
          <w:sz w:val="28"/>
          <w:szCs w:val="28"/>
        </w:rPr>
        <w:t>— это</w:t>
      </w:r>
      <w:r w:rsidRPr="00C247AA">
        <w:rPr>
          <w:rStyle w:val="c10"/>
          <w:bCs/>
          <w:i/>
          <w:color w:val="000000"/>
          <w:sz w:val="28"/>
          <w:szCs w:val="28"/>
        </w:rPr>
        <w:t xml:space="preserve"> </w:t>
      </w:r>
      <w:r w:rsidRPr="00C247AA">
        <w:rPr>
          <w:rStyle w:val="c1"/>
          <w:color w:val="000000"/>
          <w:sz w:val="28"/>
          <w:szCs w:val="28"/>
        </w:rPr>
        <w:t>технологи</w:t>
      </w:r>
      <w:r>
        <w:rPr>
          <w:rStyle w:val="c1"/>
          <w:color w:val="000000"/>
          <w:sz w:val="28"/>
          <w:szCs w:val="28"/>
        </w:rPr>
        <w:t>я</w:t>
      </w:r>
      <w:r w:rsidRPr="00C247AA">
        <w:rPr>
          <w:rStyle w:val="c1"/>
          <w:color w:val="000000"/>
          <w:sz w:val="28"/>
          <w:szCs w:val="28"/>
        </w:rPr>
        <w:t xml:space="preserve"> будуще</w:t>
      </w:r>
      <w:r>
        <w:rPr>
          <w:rStyle w:val="c1"/>
          <w:color w:val="000000"/>
          <w:sz w:val="28"/>
          <w:szCs w:val="28"/>
        </w:rPr>
        <w:t>го</w:t>
      </w:r>
      <w:r w:rsidRPr="00C247AA">
        <w:rPr>
          <w:rStyle w:val="c1"/>
          <w:color w:val="000000"/>
          <w:sz w:val="28"/>
          <w:szCs w:val="28"/>
        </w:rPr>
        <w:t xml:space="preserve"> поколени</w:t>
      </w:r>
      <w:r>
        <w:rPr>
          <w:rStyle w:val="c1"/>
          <w:color w:val="000000"/>
          <w:sz w:val="28"/>
          <w:szCs w:val="28"/>
        </w:rPr>
        <w:t>я</w:t>
      </w:r>
      <w:r w:rsidRPr="00C247AA">
        <w:rPr>
          <w:rStyle w:val="c1"/>
          <w:color w:val="000000"/>
          <w:sz w:val="28"/>
          <w:szCs w:val="28"/>
        </w:rPr>
        <w:t xml:space="preserve"> изобретателей, новаторов, лидеров проводить исследования как учёные, моделировать как технологи. В программу входят следующие образовательные модули:</w:t>
      </w:r>
    </w:p>
    <w:p w14:paraId="5C74A331"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 xml:space="preserve">Образовательный модуль </w:t>
      </w:r>
      <w:r>
        <w:rPr>
          <w:rStyle w:val="c1"/>
          <w:color w:val="000000"/>
          <w:sz w:val="28"/>
          <w:szCs w:val="28"/>
        </w:rPr>
        <w:t>«</w:t>
      </w:r>
      <w:r w:rsidRPr="00C247AA">
        <w:rPr>
          <w:rStyle w:val="c1"/>
          <w:color w:val="000000"/>
          <w:sz w:val="28"/>
          <w:szCs w:val="28"/>
        </w:rPr>
        <w:t>Дидактическая система</w:t>
      </w:r>
      <w:r>
        <w:rPr>
          <w:rStyle w:val="c1"/>
          <w:color w:val="000000"/>
          <w:sz w:val="28"/>
          <w:szCs w:val="28"/>
        </w:rPr>
        <w:t xml:space="preserve"> Ф. </w:t>
      </w:r>
      <w:r w:rsidRPr="00C247AA">
        <w:rPr>
          <w:rStyle w:val="c1"/>
          <w:color w:val="000000"/>
          <w:sz w:val="28"/>
          <w:szCs w:val="28"/>
        </w:rPr>
        <w:t xml:space="preserve"> Фрёбеля</w:t>
      </w:r>
      <w:r>
        <w:rPr>
          <w:rStyle w:val="c1"/>
          <w:color w:val="000000"/>
          <w:sz w:val="28"/>
          <w:szCs w:val="28"/>
        </w:rPr>
        <w:t xml:space="preserve">» </w:t>
      </w:r>
      <w:r w:rsidRPr="00C247AA">
        <w:rPr>
          <w:rStyle w:val="c1"/>
          <w:color w:val="000000"/>
          <w:sz w:val="28"/>
          <w:szCs w:val="28"/>
        </w:rPr>
        <w:t>(экспериментирование с предметами окружающего мира)</w:t>
      </w:r>
    </w:p>
    <w:p w14:paraId="01A58498"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 xml:space="preserve">Образовательный модуль </w:t>
      </w:r>
      <w:r>
        <w:rPr>
          <w:rStyle w:val="c1"/>
          <w:color w:val="000000"/>
          <w:sz w:val="28"/>
          <w:szCs w:val="28"/>
        </w:rPr>
        <w:t>«</w:t>
      </w:r>
      <w:r w:rsidRPr="00C247AA">
        <w:rPr>
          <w:rStyle w:val="c1"/>
          <w:color w:val="000000"/>
          <w:sz w:val="28"/>
          <w:szCs w:val="28"/>
        </w:rPr>
        <w:t>Математическое развитие</w:t>
      </w:r>
      <w:r>
        <w:rPr>
          <w:rStyle w:val="c1"/>
          <w:color w:val="000000"/>
          <w:sz w:val="28"/>
          <w:szCs w:val="28"/>
        </w:rPr>
        <w:t>»</w:t>
      </w:r>
      <w:r w:rsidRPr="00C247AA">
        <w:rPr>
          <w:rStyle w:val="c1"/>
          <w:color w:val="000000"/>
          <w:sz w:val="28"/>
          <w:szCs w:val="28"/>
        </w:rPr>
        <w:t xml:space="preserve"> (решаются задачи математического развития по направлениям: величина, пространство, форма, время)</w:t>
      </w:r>
    </w:p>
    <w:p w14:paraId="45DC5D03"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 xml:space="preserve">Образовательный модуль </w:t>
      </w:r>
      <w:r>
        <w:rPr>
          <w:rStyle w:val="c1"/>
          <w:color w:val="000000"/>
          <w:sz w:val="28"/>
          <w:szCs w:val="28"/>
        </w:rPr>
        <w:t>«</w:t>
      </w:r>
      <w:r w:rsidRPr="00C247AA">
        <w:rPr>
          <w:rStyle w:val="c1"/>
          <w:color w:val="000000"/>
          <w:sz w:val="28"/>
          <w:szCs w:val="28"/>
        </w:rPr>
        <w:t>Экспериментирование с живой и неживой природой</w:t>
      </w:r>
      <w:r>
        <w:rPr>
          <w:rStyle w:val="c1"/>
          <w:color w:val="000000"/>
          <w:sz w:val="28"/>
          <w:szCs w:val="28"/>
        </w:rPr>
        <w:t>»</w:t>
      </w:r>
      <w:r w:rsidRPr="00C247AA">
        <w:rPr>
          <w:rStyle w:val="c1"/>
          <w:color w:val="000000"/>
          <w:sz w:val="28"/>
          <w:szCs w:val="28"/>
        </w:rPr>
        <w:t xml:space="preserve"> (опыты и экспериментирование)</w:t>
      </w:r>
    </w:p>
    <w:p w14:paraId="31E912DC"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 xml:space="preserve">Образовательный модуль </w:t>
      </w:r>
      <w:r>
        <w:rPr>
          <w:rStyle w:val="c1"/>
          <w:color w:val="000000"/>
          <w:sz w:val="28"/>
          <w:szCs w:val="28"/>
        </w:rPr>
        <w:t>«</w:t>
      </w:r>
      <w:r w:rsidRPr="00C247AA">
        <w:rPr>
          <w:rStyle w:val="c1"/>
          <w:color w:val="000000"/>
          <w:sz w:val="28"/>
          <w:szCs w:val="28"/>
        </w:rPr>
        <w:t xml:space="preserve">LEGO </w:t>
      </w:r>
      <w:r>
        <w:rPr>
          <w:rStyle w:val="c1"/>
          <w:color w:val="000000"/>
          <w:sz w:val="28"/>
          <w:szCs w:val="28"/>
        </w:rPr>
        <w:t xml:space="preserve">- </w:t>
      </w:r>
      <w:r w:rsidRPr="00C247AA">
        <w:rPr>
          <w:rStyle w:val="c1"/>
          <w:color w:val="000000"/>
          <w:sz w:val="28"/>
          <w:szCs w:val="28"/>
        </w:rPr>
        <w:t>конструирование</w:t>
      </w:r>
      <w:r>
        <w:rPr>
          <w:rStyle w:val="c1"/>
          <w:color w:val="000000"/>
          <w:sz w:val="28"/>
          <w:szCs w:val="28"/>
        </w:rPr>
        <w:t xml:space="preserve">» </w:t>
      </w:r>
      <w:r w:rsidRPr="00C247AA">
        <w:rPr>
          <w:rStyle w:val="c1"/>
          <w:color w:val="000000"/>
          <w:sz w:val="28"/>
          <w:szCs w:val="28"/>
        </w:rPr>
        <w:t>(умение группировать предметы)</w:t>
      </w:r>
    </w:p>
    <w:p w14:paraId="55854DE6"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Образовательный модуль</w:t>
      </w:r>
      <w:r w:rsidRPr="00C247AA">
        <w:t xml:space="preserve"> </w:t>
      </w:r>
      <w:r w:rsidRPr="00C247AA">
        <w:rPr>
          <w:rStyle w:val="c1"/>
          <w:color w:val="000000"/>
          <w:sz w:val="28"/>
          <w:szCs w:val="28"/>
        </w:rPr>
        <w:t xml:space="preserve">Мультстудия «Я творю мир» </w:t>
      </w:r>
      <w:r>
        <w:rPr>
          <w:rStyle w:val="c1"/>
          <w:color w:val="000000"/>
          <w:sz w:val="28"/>
          <w:szCs w:val="28"/>
        </w:rPr>
        <w:t>(</w:t>
      </w:r>
      <w:r w:rsidRPr="00C247AA">
        <w:rPr>
          <w:rStyle w:val="c1"/>
          <w:color w:val="000000"/>
          <w:sz w:val="28"/>
          <w:szCs w:val="28"/>
        </w:rPr>
        <w:t xml:space="preserve">освоение </w:t>
      </w:r>
      <w:r>
        <w:rPr>
          <w:rStyle w:val="c1"/>
          <w:color w:val="000000"/>
          <w:sz w:val="28"/>
          <w:szCs w:val="28"/>
        </w:rPr>
        <w:t xml:space="preserve">ИКТ </w:t>
      </w:r>
      <w:r w:rsidRPr="00C247AA">
        <w:rPr>
          <w:rStyle w:val="c1"/>
          <w:color w:val="000000"/>
          <w:sz w:val="28"/>
          <w:szCs w:val="28"/>
        </w:rPr>
        <w:t>технологии)</w:t>
      </w:r>
    </w:p>
    <w:p w14:paraId="760A516F" w14:textId="77777777" w:rsidR="00690171" w:rsidRPr="00C247AA" w:rsidRDefault="00690171" w:rsidP="00BF1250">
      <w:pPr>
        <w:pStyle w:val="c5"/>
        <w:shd w:val="clear" w:color="auto" w:fill="FFFFFF"/>
        <w:spacing w:before="0" w:beforeAutospacing="0" w:after="0" w:afterAutospacing="0" w:line="360" w:lineRule="auto"/>
        <w:jc w:val="both"/>
        <w:rPr>
          <w:color w:val="000000"/>
          <w:sz w:val="28"/>
          <w:szCs w:val="28"/>
        </w:rPr>
      </w:pPr>
      <w:r w:rsidRPr="00C247AA">
        <w:rPr>
          <w:rStyle w:val="c1"/>
          <w:color w:val="000000"/>
          <w:sz w:val="28"/>
          <w:szCs w:val="28"/>
        </w:rPr>
        <w:t xml:space="preserve">Образовательный модуль </w:t>
      </w:r>
      <w:r>
        <w:rPr>
          <w:rStyle w:val="c1"/>
          <w:color w:val="000000"/>
          <w:sz w:val="28"/>
          <w:szCs w:val="28"/>
        </w:rPr>
        <w:t>«</w:t>
      </w:r>
      <w:r w:rsidRPr="00C247AA">
        <w:rPr>
          <w:rStyle w:val="c1"/>
          <w:color w:val="000000"/>
          <w:sz w:val="28"/>
          <w:szCs w:val="28"/>
        </w:rPr>
        <w:t>Робототехника</w:t>
      </w:r>
      <w:r>
        <w:rPr>
          <w:rStyle w:val="c1"/>
          <w:color w:val="000000"/>
          <w:sz w:val="28"/>
          <w:szCs w:val="28"/>
        </w:rPr>
        <w:t xml:space="preserve">» </w:t>
      </w:r>
      <w:r w:rsidRPr="00C247AA">
        <w:rPr>
          <w:rStyle w:val="c1"/>
          <w:color w:val="000000"/>
          <w:sz w:val="28"/>
          <w:szCs w:val="28"/>
        </w:rPr>
        <w:t>(развитие способностей к планированию, моделированию)</w:t>
      </w:r>
    </w:p>
    <w:p w14:paraId="04E30A36"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2"/>
          <w:color w:val="000000"/>
          <w:sz w:val="28"/>
          <w:szCs w:val="28"/>
        </w:rPr>
        <w:t xml:space="preserve">«STEM-образование» </w:t>
      </w:r>
      <w:r>
        <w:rPr>
          <w:rStyle w:val="c2"/>
          <w:color w:val="000000"/>
          <w:sz w:val="28"/>
          <w:szCs w:val="28"/>
        </w:rPr>
        <w:t xml:space="preserve">для </w:t>
      </w:r>
      <w:r w:rsidRPr="00C247AA">
        <w:rPr>
          <w:rStyle w:val="c2"/>
          <w:color w:val="000000"/>
          <w:sz w:val="28"/>
          <w:szCs w:val="28"/>
        </w:rPr>
        <w:t xml:space="preserve">детей дошкольного возраста – это парциальная модульная программа дошкольного образования, направленная на развитие интеллектуальных способностей в процессе познавательной деятельности и вовлечение в научно-техническое творчество. Ведущая, составляющая— это «STEM-образование» </w:t>
      </w:r>
      <w:r>
        <w:rPr>
          <w:rStyle w:val="c2"/>
          <w:color w:val="000000"/>
          <w:sz w:val="28"/>
          <w:szCs w:val="28"/>
        </w:rPr>
        <w:t xml:space="preserve">- </w:t>
      </w:r>
      <w:r w:rsidRPr="00C247AA">
        <w:rPr>
          <w:rStyle w:val="c2"/>
          <w:color w:val="000000"/>
          <w:sz w:val="28"/>
          <w:szCs w:val="28"/>
        </w:rPr>
        <w:t>экспериментально-инженерная деятельность. В игровой форме дети учатся считать, измерять, сравнивать, приобретать навыки общения. Дети в знакомых предметах определяют новые и неизвестные для себя свойства. Непринужденные занятия в форме увлекательной игры развивают воображение и творческий потенциал.</w:t>
      </w:r>
    </w:p>
    <w:p w14:paraId="150B68E6"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p>
    <w:p w14:paraId="71C40AA1" w14:textId="77777777" w:rsidR="00690171" w:rsidRPr="00C247AA" w:rsidRDefault="00690171" w:rsidP="00BF1250">
      <w:pPr>
        <w:pStyle w:val="c3"/>
        <w:shd w:val="clear" w:color="auto" w:fill="FFFFFF"/>
        <w:spacing w:before="0" w:beforeAutospacing="0" w:after="0" w:afterAutospacing="0" w:line="360" w:lineRule="auto"/>
        <w:ind w:firstLine="709"/>
        <w:jc w:val="both"/>
        <w:rPr>
          <w:color w:val="000000"/>
          <w:sz w:val="28"/>
          <w:szCs w:val="28"/>
        </w:rPr>
      </w:pPr>
      <w:r w:rsidRPr="00C247AA">
        <w:rPr>
          <w:rStyle w:val="c2"/>
          <w:color w:val="000000"/>
          <w:sz w:val="28"/>
          <w:szCs w:val="28"/>
        </w:rPr>
        <w:t>«STEM</w:t>
      </w:r>
      <w:r>
        <w:rPr>
          <w:rStyle w:val="c2"/>
          <w:color w:val="000000"/>
          <w:sz w:val="28"/>
          <w:szCs w:val="28"/>
        </w:rPr>
        <w:t>»</w:t>
      </w:r>
      <w:r w:rsidRPr="00C247AA">
        <w:rPr>
          <w:rStyle w:val="c2"/>
          <w:color w:val="000000"/>
          <w:sz w:val="28"/>
          <w:szCs w:val="28"/>
        </w:rPr>
        <w:t xml:space="preserve"> вдохновляет детей -</w:t>
      </w:r>
      <w:r>
        <w:rPr>
          <w:rStyle w:val="c2"/>
          <w:color w:val="000000"/>
          <w:sz w:val="28"/>
          <w:szCs w:val="28"/>
        </w:rPr>
        <w:t xml:space="preserve"> </w:t>
      </w:r>
      <w:r w:rsidRPr="00C247AA">
        <w:rPr>
          <w:rStyle w:val="c2"/>
          <w:color w:val="000000"/>
          <w:sz w:val="28"/>
          <w:szCs w:val="28"/>
        </w:rPr>
        <w:t>будущее поколение изобретателей, новаторов и лидеров проводить исследования как ученые, моделировать как технологи, конструировать как инженеры, созидать как художники, аналитически мыслить, как математики, играть как дети.</w:t>
      </w:r>
    </w:p>
    <w:p w14:paraId="08D8C2D8" w14:textId="77777777" w:rsidR="00690171" w:rsidRDefault="00690171" w:rsidP="00BF1250">
      <w:pPr>
        <w:pStyle w:val="c3"/>
        <w:shd w:val="clear" w:color="auto" w:fill="FFFFFF"/>
        <w:spacing w:before="0" w:beforeAutospacing="0" w:after="0" w:afterAutospacing="0" w:line="360" w:lineRule="auto"/>
        <w:ind w:firstLine="709"/>
        <w:jc w:val="both"/>
        <w:rPr>
          <w:rStyle w:val="c2"/>
          <w:color w:val="000000"/>
          <w:sz w:val="28"/>
          <w:szCs w:val="28"/>
        </w:rPr>
      </w:pPr>
      <w:r w:rsidRPr="00C247AA">
        <w:rPr>
          <w:rStyle w:val="c2"/>
          <w:color w:val="000000"/>
          <w:sz w:val="28"/>
          <w:szCs w:val="28"/>
        </w:rPr>
        <w:lastRenderedPageBreak/>
        <w:t>Что же входит в программу и какие образовательные задачи решаютс</w:t>
      </w:r>
      <w:r>
        <w:rPr>
          <w:rStyle w:val="c2"/>
          <w:color w:val="000000"/>
          <w:sz w:val="28"/>
          <w:szCs w:val="28"/>
        </w:rPr>
        <w:t xml:space="preserve">я. </w:t>
      </w:r>
    </w:p>
    <w:p w14:paraId="7EB791C9" w14:textId="77777777" w:rsidR="00690171" w:rsidRPr="00C247AA" w:rsidRDefault="00690171" w:rsidP="00BF1250">
      <w:pPr>
        <w:pStyle w:val="c3"/>
        <w:shd w:val="clear" w:color="auto" w:fill="FFFFFF"/>
        <w:spacing w:before="0" w:beforeAutospacing="0" w:after="0" w:afterAutospacing="0" w:line="360" w:lineRule="auto"/>
        <w:ind w:firstLine="709"/>
        <w:jc w:val="both"/>
        <w:rPr>
          <w:color w:val="000000"/>
          <w:sz w:val="28"/>
          <w:szCs w:val="28"/>
        </w:rPr>
      </w:pPr>
      <w:r w:rsidRPr="00C247AA">
        <w:rPr>
          <w:rStyle w:val="c2"/>
          <w:color w:val="000000"/>
          <w:sz w:val="28"/>
          <w:szCs w:val="28"/>
        </w:rPr>
        <w:t xml:space="preserve"> </w:t>
      </w:r>
    </w:p>
    <w:p w14:paraId="6360CA7F"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 xml:space="preserve">Образовательный модуль «Дидактическая система </w:t>
      </w:r>
      <w:r>
        <w:rPr>
          <w:rStyle w:val="c0"/>
          <w:b/>
          <w:bCs/>
          <w:color w:val="000000"/>
          <w:sz w:val="28"/>
          <w:szCs w:val="28"/>
        </w:rPr>
        <w:t xml:space="preserve">Ф. </w:t>
      </w:r>
      <w:r w:rsidRPr="00C247AA">
        <w:rPr>
          <w:rStyle w:val="c0"/>
          <w:b/>
          <w:bCs/>
          <w:color w:val="000000"/>
          <w:sz w:val="28"/>
          <w:szCs w:val="28"/>
        </w:rPr>
        <w:t>Фребеля»</w:t>
      </w:r>
    </w:p>
    <w:p w14:paraId="13455B5B"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э</w:t>
      </w:r>
      <w:r w:rsidRPr="00C247AA">
        <w:rPr>
          <w:rStyle w:val="c2"/>
          <w:color w:val="000000"/>
          <w:sz w:val="28"/>
          <w:szCs w:val="28"/>
        </w:rPr>
        <w:t>кспериментирование с предметами окружающего мира</w:t>
      </w:r>
      <w:r>
        <w:rPr>
          <w:rStyle w:val="c2"/>
          <w:color w:val="000000"/>
          <w:sz w:val="28"/>
          <w:szCs w:val="28"/>
        </w:rPr>
        <w:t>;</w:t>
      </w:r>
    </w:p>
    <w:p w14:paraId="66CE7724"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о</w:t>
      </w:r>
      <w:r w:rsidRPr="00C247AA">
        <w:rPr>
          <w:rStyle w:val="c2"/>
          <w:color w:val="000000"/>
          <w:sz w:val="28"/>
          <w:szCs w:val="28"/>
        </w:rPr>
        <w:t xml:space="preserve">своение математической действительности путем действий с </w:t>
      </w:r>
      <w:r>
        <w:rPr>
          <w:rStyle w:val="c2"/>
          <w:color w:val="000000"/>
          <w:sz w:val="28"/>
          <w:szCs w:val="28"/>
        </w:rPr>
        <w:t>геометрическими</w:t>
      </w:r>
      <w:r w:rsidRPr="00C247AA">
        <w:rPr>
          <w:rStyle w:val="c2"/>
          <w:color w:val="000000"/>
          <w:sz w:val="28"/>
          <w:szCs w:val="28"/>
        </w:rPr>
        <w:t xml:space="preserve"> телами и фигурами</w:t>
      </w:r>
      <w:r>
        <w:rPr>
          <w:rStyle w:val="c2"/>
          <w:color w:val="000000"/>
          <w:sz w:val="28"/>
          <w:szCs w:val="28"/>
        </w:rPr>
        <w:t>;</w:t>
      </w:r>
    </w:p>
    <w:p w14:paraId="19BD8C0D"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о</w:t>
      </w:r>
      <w:r w:rsidRPr="00C247AA">
        <w:rPr>
          <w:rStyle w:val="c2"/>
          <w:color w:val="000000"/>
          <w:sz w:val="28"/>
          <w:szCs w:val="28"/>
        </w:rPr>
        <w:t>своение пространственных отношений</w:t>
      </w:r>
      <w:r>
        <w:rPr>
          <w:rStyle w:val="c2"/>
          <w:color w:val="000000"/>
          <w:sz w:val="28"/>
          <w:szCs w:val="28"/>
        </w:rPr>
        <w:t>;</w:t>
      </w:r>
    </w:p>
    <w:p w14:paraId="17B29EC0"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к</w:t>
      </w:r>
      <w:r w:rsidRPr="00C247AA">
        <w:rPr>
          <w:rStyle w:val="c2"/>
          <w:color w:val="000000"/>
          <w:sz w:val="28"/>
          <w:szCs w:val="28"/>
        </w:rPr>
        <w:t>онструирование в различных ракурсах и проекциях</w:t>
      </w:r>
      <w:r>
        <w:rPr>
          <w:rStyle w:val="c2"/>
          <w:color w:val="000000"/>
          <w:sz w:val="28"/>
          <w:szCs w:val="28"/>
        </w:rPr>
        <w:t>.</w:t>
      </w:r>
    </w:p>
    <w:p w14:paraId="3A80DEED"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Образовательный модуль «Математическое развитие»</w:t>
      </w:r>
    </w:p>
    <w:p w14:paraId="7CF50642"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к</w:t>
      </w:r>
      <w:r w:rsidRPr="00C247AA">
        <w:rPr>
          <w:rStyle w:val="c2"/>
          <w:color w:val="000000"/>
          <w:sz w:val="28"/>
          <w:szCs w:val="28"/>
        </w:rPr>
        <w:t>омплексное решение задач математического развития, с учетом возрастных и индивидуальных особенностей детей по направлениям: величина, форма, пространство, время, количество и счет</w:t>
      </w:r>
    </w:p>
    <w:p w14:paraId="5EFDFBD9"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Образовательный модуль «Экспериментирование с живой и неживой природой»</w:t>
      </w:r>
    </w:p>
    <w:p w14:paraId="50B3A6FF"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ф</w:t>
      </w:r>
      <w:r w:rsidRPr="00C247AA">
        <w:rPr>
          <w:rStyle w:val="c2"/>
          <w:color w:val="000000"/>
          <w:sz w:val="28"/>
          <w:szCs w:val="28"/>
        </w:rPr>
        <w:t>ормирование представлений об окружающем мире в опытно-экспериментальной деятельности</w:t>
      </w:r>
      <w:r>
        <w:rPr>
          <w:rStyle w:val="c2"/>
          <w:color w:val="000000"/>
          <w:sz w:val="28"/>
          <w:szCs w:val="28"/>
        </w:rPr>
        <w:t>;</w:t>
      </w:r>
    </w:p>
    <w:p w14:paraId="171A6572"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о</w:t>
      </w:r>
      <w:r w:rsidRPr="00C247AA">
        <w:rPr>
          <w:rStyle w:val="c2"/>
          <w:color w:val="000000"/>
          <w:sz w:val="28"/>
          <w:szCs w:val="28"/>
        </w:rPr>
        <w:t>сознание единства всего живого в процессе наглядно-чувственного восприятия</w:t>
      </w:r>
      <w:r>
        <w:rPr>
          <w:rStyle w:val="c2"/>
          <w:color w:val="000000"/>
          <w:sz w:val="28"/>
          <w:szCs w:val="28"/>
        </w:rPr>
        <w:t>;</w:t>
      </w:r>
    </w:p>
    <w:p w14:paraId="6AB293F6"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ф</w:t>
      </w:r>
      <w:r w:rsidRPr="00C247AA">
        <w:rPr>
          <w:rStyle w:val="c2"/>
          <w:color w:val="000000"/>
          <w:sz w:val="28"/>
          <w:szCs w:val="28"/>
        </w:rPr>
        <w:t>ормирование экологического сознания</w:t>
      </w:r>
      <w:r>
        <w:rPr>
          <w:rStyle w:val="c2"/>
          <w:color w:val="000000"/>
          <w:sz w:val="28"/>
          <w:szCs w:val="28"/>
        </w:rPr>
        <w:t>.</w:t>
      </w:r>
    </w:p>
    <w:p w14:paraId="5FE3447E"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Образовательный модуль «</w:t>
      </w:r>
      <w:r w:rsidRPr="00AA5B17">
        <w:rPr>
          <w:rStyle w:val="c0"/>
          <w:b/>
          <w:bCs/>
          <w:color w:val="000000"/>
          <w:sz w:val="28"/>
          <w:szCs w:val="28"/>
        </w:rPr>
        <w:t xml:space="preserve">LEGO </w:t>
      </w:r>
      <w:r>
        <w:rPr>
          <w:rStyle w:val="c0"/>
          <w:b/>
          <w:bCs/>
          <w:color w:val="000000"/>
          <w:sz w:val="28"/>
          <w:szCs w:val="28"/>
        </w:rPr>
        <w:t xml:space="preserve">- </w:t>
      </w:r>
      <w:r w:rsidRPr="00C247AA">
        <w:rPr>
          <w:rStyle w:val="c0"/>
          <w:b/>
          <w:bCs/>
          <w:color w:val="000000"/>
          <w:sz w:val="28"/>
          <w:szCs w:val="28"/>
        </w:rPr>
        <w:t>конструирование»</w:t>
      </w:r>
    </w:p>
    <w:p w14:paraId="2CC786D7"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с</w:t>
      </w:r>
      <w:r w:rsidRPr="00C247AA">
        <w:rPr>
          <w:rStyle w:val="c2"/>
          <w:color w:val="000000"/>
          <w:sz w:val="28"/>
          <w:szCs w:val="28"/>
        </w:rPr>
        <w:t>пособность к практическому и умственному экспериментированию с новым материалом, обобщению, установлению причинно-следственных связей, речевому комментированию процесса и результата собственной деятельности</w:t>
      </w:r>
      <w:r>
        <w:rPr>
          <w:rStyle w:val="c2"/>
          <w:color w:val="000000"/>
          <w:sz w:val="28"/>
          <w:szCs w:val="28"/>
        </w:rPr>
        <w:t>;</w:t>
      </w:r>
    </w:p>
    <w:p w14:paraId="7D8CC39D"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у</w:t>
      </w:r>
      <w:r w:rsidRPr="00C247AA">
        <w:rPr>
          <w:rStyle w:val="c2"/>
          <w:color w:val="000000"/>
          <w:sz w:val="28"/>
          <w:szCs w:val="28"/>
        </w:rPr>
        <w:t>мение группировать предметы</w:t>
      </w:r>
      <w:r>
        <w:rPr>
          <w:rStyle w:val="c2"/>
          <w:color w:val="000000"/>
          <w:sz w:val="28"/>
          <w:szCs w:val="28"/>
        </w:rPr>
        <w:t>;</w:t>
      </w:r>
    </w:p>
    <w:p w14:paraId="1C395240"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у</w:t>
      </w:r>
      <w:r w:rsidRPr="00C247AA">
        <w:rPr>
          <w:rStyle w:val="c2"/>
          <w:color w:val="000000"/>
          <w:sz w:val="28"/>
          <w:szCs w:val="28"/>
        </w:rPr>
        <w:t>мение создавать новые образы, фантазировать</w:t>
      </w:r>
      <w:r>
        <w:rPr>
          <w:rStyle w:val="c2"/>
          <w:color w:val="000000"/>
          <w:sz w:val="28"/>
          <w:szCs w:val="28"/>
        </w:rPr>
        <w:t>.</w:t>
      </w:r>
    </w:p>
    <w:p w14:paraId="5E153099"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Образовательный модуль</w:t>
      </w:r>
      <w:r>
        <w:rPr>
          <w:rStyle w:val="c0"/>
          <w:b/>
          <w:bCs/>
          <w:color w:val="000000"/>
          <w:sz w:val="28"/>
          <w:szCs w:val="28"/>
        </w:rPr>
        <w:t xml:space="preserve"> </w:t>
      </w:r>
      <w:r w:rsidRPr="00C247AA">
        <w:rPr>
          <w:rStyle w:val="c0"/>
          <w:b/>
          <w:bCs/>
          <w:color w:val="000000"/>
          <w:sz w:val="28"/>
          <w:szCs w:val="28"/>
        </w:rPr>
        <w:t xml:space="preserve">Мультстудия </w:t>
      </w:r>
      <w:r>
        <w:rPr>
          <w:rStyle w:val="c0"/>
          <w:b/>
          <w:bCs/>
          <w:color w:val="000000"/>
          <w:sz w:val="28"/>
          <w:szCs w:val="28"/>
        </w:rPr>
        <w:t>«Я познаю мир»</w:t>
      </w:r>
    </w:p>
    <w:p w14:paraId="6DF64521" w14:textId="77777777" w:rsidR="00690171" w:rsidRDefault="00690171" w:rsidP="00BF1250">
      <w:pPr>
        <w:pStyle w:val="c3"/>
        <w:shd w:val="clear" w:color="auto" w:fill="FFFFFF"/>
        <w:spacing w:before="0" w:beforeAutospacing="0" w:after="0" w:afterAutospacing="0" w:line="360" w:lineRule="auto"/>
        <w:jc w:val="both"/>
        <w:rPr>
          <w:rStyle w:val="c2"/>
          <w:color w:val="000000"/>
          <w:sz w:val="28"/>
          <w:szCs w:val="28"/>
        </w:rPr>
      </w:pPr>
      <w:r>
        <w:rPr>
          <w:rStyle w:val="c2"/>
          <w:color w:val="000000"/>
          <w:sz w:val="28"/>
          <w:szCs w:val="28"/>
        </w:rPr>
        <w:t>- о</w:t>
      </w:r>
      <w:r w:rsidRPr="00C247AA">
        <w:rPr>
          <w:rStyle w:val="c2"/>
          <w:color w:val="000000"/>
          <w:sz w:val="28"/>
          <w:szCs w:val="28"/>
        </w:rPr>
        <w:t>своение информационно-коммуникативных и цифровых технологий</w:t>
      </w:r>
      <w:r>
        <w:rPr>
          <w:rStyle w:val="c2"/>
          <w:color w:val="000000"/>
          <w:sz w:val="28"/>
          <w:szCs w:val="28"/>
        </w:rPr>
        <w:t>;</w:t>
      </w:r>
    </w:p>
    <w:p w14:paraId="1BC7043E"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xml:space="preserve"> -</w:t>
      </w:r>
      <w:r w:rsidRPr="00C247AA">
        <w:rPr>
          <w:rStyle w:val="c2"/>
          <w:color w:val="000000"/>
          <w:sz w:val="28"/>
          <w:szCs w:val="28"/>
        </w:rPr>
        <w:t>освоение медийных технологий</w:t>
      </w:r>
      <w:r>
        <w:rPr>
          <w:rStyle w:val="c2"/>
          <w:color w:val="000000"/>
          <w:sz w:val="28"/>
          <w:szCs w:val="28"/>
        </w:rPr>
        <w:t>;</w:t>
      </w:r>
    </w:p>
    <w:p w14:paraId="3CFA7EBD"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о</w:t>
      </w:r>
      <w:r w:rsidRPr="00C247AA">
        <w:rPr>
          <w:rStyle w:val="c2"/>
          <w:color w:val="000000"/>
          <w:sz w:val="28"/>
          <w:szCs w:val="28"/>
        </w:rPr>
        <w:t>рганизация продуктивной деятельности на основе синтеза художественного и технического творчества</w:t>
      </w:r>
      <w:r>
        <w:rPr>
          <w:rStyle w:val="c2"/>
          <w:color w:val="000000"/>
          <w:sz w:val="28"/>
          <w:szCs w:val="28"/>
        </w:rPr>
        <w:t>.</w:t>
      </w:r>
    </w:p>
    <w:p w14:paraId="70DCE5AF"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lastRenderedPageBreak/>
        <w:t>Образовательный модуль «Робототехника»</w:t>
      </w:r>
    </w:p>
    <w:p w14:paraId="65646049"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р</w:t>
      </w:r>
      <w:r w:rsidRPr="00C247AA">
        <w:rPr>
          <w:rStyle w:val="c2"/>
          <w:color w:val="000000"/>
          <w:sz w:val="28"/>
          <w:szCs w:val="28"/>
        </w:rPr>
        <w:t>азвитие логики и алгоритмического мышления</w:t>
      </w:r>
      <w:r>
        <w:rPr>
          <w:rStyle w:val="c2"/>
          <w:color w:val="000000"/>
          <w:sz w:val="28"/>
          <w:szCs w:val="28"/>
        </w:rPr>
        <w:t>;</w:t>
      </w:r>
    </w:p>
    <w:p w14:paraId="56CEB825"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ф</w:t>
      </w:r>
      <w:r w:rsidRPr="00C247AA">
        <w:rPr>
          <w:rStyle w:val="c2"/>
          <w:color w:val="000000"/>
          <w:sz w:val="28"/>
          <w:szCs w:val="28"/>
        </w:rPr>
        <w:t>ормирование основ программирования</w:t>
      </w:r>
      <w:r>
        <w:rPr>
          <w:rStyle w:val="c2"/>
          <w:color w:val="000000"/>
          <w:sz w:val="28"/>
          <w:szCs w:val="28"/>
        </w:rPr>
        <w:t>;</w:t>
      </w:r>
    </w:p>
    <w:p w14:paraId="537B454C"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р</w:t>
      </w:r>
      <w:r w:rsidRPr="00C247AA">
        <w:rPr>
          <w:rStyle w:val="c2"/>
          <w:color w:val="000000"/>
          <w:sz w:val="28"/>
          <w:szCs w:val="28"/>
        </w:rPr>
        <w:t>азвитие способностей к планированию, моделированию</w:t>
      </w:r>
      <w:r>
        <w:rPr>
          <w:rStyle w:val="c2"/>
          <w:color w:val="000000"/>
          <w:sz w:val="28"/>
          <w:szCs w:val="28"/>
        </w:rPr>
        <w:t>;</w:t>
      </w:r>
    </w:p>
    <w:p w14:paraId="3B1E56FE"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Pr>
          <w:rStyle w:val="c2"/>
          <w:color w:val="000000"/>
          <w:sz w:val="28"/>
          <w:szCs w:val="28"/>
        </w:rPr>
        <w:t>- о</w:t>
      </w:r>
      <w:r w:rsidRPr="00C247AA">
        <w:rPr>
          <w:rStyle w:val="c2"/>
          <w:color w:val="000000"/>
          <w:sz w:val="28"/>
          <w:szCs w:val="28"/>
        </w:rPr>
        <w:t>бработка информации</w:t>
      </w:r>
      <w:r>
        <w:rPr>
          <w:rStyle w:val="c2"/>
          <w:color w:val="000000"/>
          <w:sz w:val="28"/>
          <w:szCs w:val="28"/>
        </w:rPr>
        <w:t>.</w:t>
      </w:r>
    </w:p>
    <w:p w14:paraId="15FC14B5"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2"/>
          <w:color w:val="000000"/>
          <w:sz w:val="28"/>
          <w:szCs w:val="28"/>
        </w:rPr>
        <w:t>Развитие способностей к оценке процесса и результатов собственной деятельности</w:t>
      </w:r>
    </w:p>
    <w:p w14:paraId="02B333B5" w14:textId="77777777" w:rsidR="00690171" w:rsidRPr="00C247AA" w:rsidRDefault="00690171" w:rsidP="00BF1250">
      <w:pPr>
        <w:pStyle w:val="c3"/>
        <w:shd w:val="clear" w:color="auto" w:fill="FFFFFF"/>
        <w:spacing w:before="0" w:beforeAutospacing="0" w:after="0" w:afterAutospacing="0" w:line="360" w:lineRule="auto"/>
        <w:ind w:firstLine="709"/>
        <w:jc w:val="both"/>
        <w:rPr>
          <w:color w:val="000000"/>
          <w:sz w:val="28"/>
          <w:szCs w:val="28"/>
        </w:rPr>
      </w:pPr>
      <w:r w:rsidRPr="00C247AA">
        <w:rPr>
          <w:rStyle w:val="c2"/>
          <w:color w:val="000000"/>
          <w:sz w:val="28"/>
          <w:szCs w:val="28"/>
        </w:rPr>
        <w:t>«STEM-образование» развивается как один из мировых трендов. Обязательным условием такого обучения является его непрерывность и возможность взаимодействия в рабочих группах, где они могут обмениваться размышлениями. Поэтому модули «Лего- технология», детская опытно-экспериментальная деятельность и исследовательская деятельность входят в основную образовательную программу.</w:t>
      </w:r>
    </w:p>
    <w:p w14:paraId="2FD352F7" w14:textId="77777777" w:rsidR="00690171" w:rsidRPr="00C247AA" w:rsidRDefault="00690171" w:rsidP="00BF1250">
      <w:pPr>
        <w:pStyle w:val="c3"/>
        <w:shd w:val="clear" w:color="auto" w:fill="FFFFFF"/>
        <w:spacing w:before="0" w:beforeAutospacing="0" w:after="0" w:afterAutospacing="0" w:line="360" w:lineRule="auto"/>
        <w:ind w:firstLine="709"/>
        <w:jc w:val="both"/>
        <w:rPr>
          <w:color w:val="000000"/>
          <w:sz w:val="28"/>
          <w:szCs w:val="28"/>
        </w:rPr>
      </w:pPr>
      <w:r w:rsidRPr="00C247AA">
        <w:rPr>
          <w:rStyle w:val="c2"/>
          <w:color w:val="000000"/>
          <w:sz w:val="28"/>
          <w:szCs w:val="28"/>
        </w:rPr>
        <w:t>Благодаря «STEM-образовани</w:t>
      </w:r>
      <w:r>
        <w:rPr>
          <w:rStyle w:val="c2"/>
          <w:color w:val="000000"/>
          <w:sz w:val="28"/>
          <w:szCs w:val="28"/>
        </w:rPr>
        <w:t>ю</w:t>
      </w:r>
      <w:r w:rsidRPr="00C247AA">
        <w:rPr>
          <w:rStyle w:val="c2"/>
          <w:color w:val="000000"/>
          <w:sz w:val="28"/>
          <w:szCs w:val="28"/>
        </w:rPr>
        <w:t>» дети могут вникать в логику происходящих явлений, понимать их взаимосвязь, изучить мир системно и вырабатывать в себе любознательность, инженерный стиль мышления, умение выходить из критических ситуаций, вырабатывать навык командной работы.</w:t>
      </w:r>
    </w:p>
    <w:p w14:paraId="592287A7" w14:textId="77777777" w:rsidR="00690171" w:rsidRPr="00C247AA" w:rsidRDefault="00690171" w:rsidP="00BF1250">
      <w:pPr>
        <w:pStyle w:val="c3"/>
        <w:shd w:val="clear" w:color="auto" w:fill="FFFFFF"/>
        <w:spacing w:before="0" w:beforeAutospacing="0" w:after="0" w:afterAutospacing="0" w:line="360" w:lineRule="auto"/>
        <w:jc w:val="both"/>
        <w:rPr>
          <w:color w:val="000000"/>
          <w:sz w:val="28"/>
          <w:szCs w:val="28"/>
        </w:rPr>
      </w:pPr>
      <w:r w:rsidRPr="00C247AA">
        <w:rPr>
          <w:rStyle w:val="c0"/>
          <w:b/>
          <w:bCs/>
          <w:color w:val="000000"/>
          <w:sz w:val="28"/>
          <w:szCs w:val="28"/>
        </w:rPr>
        <w:t>Преимущества технологи</w:t>
      </w:r>
      <w:r>
        <w:rPr>
          <w:rStyle w:val="c0"/>
          <w:b/>
          <w:bCs/>
          <w:color w:val="000000"/>
          <w:sz w:val="28"/>
          <w:szCs w:val="28"/>
        </w:rPr>
        <w:t xml:space="preserve">и </w:t>
      </w:r>
      <w:r w:rsidRPr="00C247AA">
        <w:rPr>
          <w:rStyle w:val="c0"/>
          <w:b/>
          <w:bCs/>
          <w:color w:val="000000"/>
          <w:sz w:val="28"/>
          <w:szCs w:val="28"/>
        </w:rPr>
        <w:t>«STEM-образование»</w:t>
      </w:r>
      <w:r>
        <w:rPr>
          <w:rStyle w:val="c0"/>
          <w:b/>
          <w:bCs/>
          <w:color w:val="000000"/>
          <w:sz w:val="28"/>
          <w:szCs w:val="28"/>
        </w:rPr>
        <w:t>:</w:t>
      </w:r>
    </w:p>
    <w:p w14:paraId="1CBAEBCF" w14:textId="77777777" w:rsidR="00690171" w:rsidRPr="00C247AA" w:rsidRDefault="00690171" w:rsidP="00BF1250">
      <w:pPr>
        <w:pStyle w:val="c3"/>
        <w:numPr>
          <w:ilvl w:val="0"/>
          <w:numId w:val="1"/>
        </w:numPr>
        <w:shd w:val="clear" w:color="auto" w:fill="FFFFFF"/>
        <w:spacing w:before="0" w:beforeAutospacing="0" w:after="0" w:afterAutospacing="0" w:line="360" w:lineRule="auto"/>
        <w:jc w:val="both"/>
        <w:rPr>
          <w:color w:val="000000"/>
          <w:sz w:val="28"/>
          <w:szCs w:val="28"/>
        </w:rPr>
      </w:pPr>
      <w:r>
        <w:rPr>
          <w:rStyle w:val="c2"/>
          <w:color w:val="000000"/>
          <w:sz w:val="28"/>
          <w:szCs w:val="28"/>
        </w:rPr>
        <w:t>т</w:t>
      </w:r>
      <w:r w:rsidRPr="00C247AA">
        <w:rPr>
          <w:rStyle w:val="c2"/>
          <w:color w:val="000000"/>
          <w:sz w:val="28"/>
          <w:szCs w:val="28"/>
        </w:rPr>
        <w:t xml:space="preserve">ехничность привлекает внимание детей и способствует повышению </w:t>
      </w:r>
      <w:r>
        <w:rPr>
          <w:rStyle w:val="c2"/>
          <w:color w:val="000000"/>
          <w:sz w:val="28"/>
          <w:szCs w:val="28"/>
        </w:rPr>
        <w:t xml:space="preserve">  </w:t>
      </w:r>
      <w:r w:rsidRPr="00C247AA">
        <w:rPr>
          <w:rStyle w:val="c2"/>
          <w:color w:val="000000"/>
          <w:sz w:val="28"/>
          <w:szCs w:val="28"/>
        </w:rPr>
        <w:t>них интереса к изучаемому материалу</w:t>
      </w:r>
      <w:r>
        <w:rPr>
          <w:rStyle w:val="c2"/>
          <w:color w:val="000000"/>
          <w:sz w:val="28"/>
          <w:szCs w:val="28"/>
        </w:rPr>
        <w:t>;</w:t>
      </w:r>
    </w:p>
    <w:p w14:paraId="49F52B61" w14:textId="77777777" w:rsidR="00690171" w:rsidRPr="00C247AA" w:rsidRDefault="00690171" w:rsidP="00BF1250">
      <w:pPr>
        <w:pStyle w:val="c3"/>
        <w:numPr>
          <w:ilvl w:val="0"/>
          <w:numId w:val="1"/>
        </w:numPr>
        <w:shd w:val="clear" w:color="auto" w:fill="FFFFFF"/>
        <w:spacing w:before="0" w:beforeAutospacing="0" w:after="0" w:afterAutospacing="0" w:line="360" w:lineRule="auto"/>
        <w:jc w:val="both"/>
        <w:rPr>
          <w:color w:val="000000"/>
          <w:sz w:val="28"/>
          <w:szCs w:val="28"/>
        </w:rPr>
      </w:pPr>
      <w:r w:rsidRPr="00C247AA">
        <w:rPr>
          <w:rStyle w:val="c2"/>
          <w:color w:val="000000"/>
          <w:sz w:val="28"/>
          <w:szCs w:val="28"/>
        </w:rPr>
        <w:t>«STEM</w:t>
      </w:r>
      <w:r>
        <w:rPr>
          <w:rStyle w:val="c2"/>
          <w:color w:val="000000"/>
          <w:sz w:val="28"/>
          <w:szCs w:val="28"/>
        </w:rPr>
        <w:t xml:space="preserve">» – </w:t>
      </w:r>
      <w:r w:rsidRPr="00C247AA">
        <w:rPr>
          <w:rStyle w:val="c2"/>
          <w:color w:val="000000"/>
          <w:sz w:val="28"/>
          <w:szCs w:val="28"/>
        </w:rPr>
        <w:t>игрушки</w:t>
      </w:r>
      <w:r>
        <w:rPr>
          <w:rStyle w:val="c2"/>
          <w:color w:val="000000"/>
          <w:sz w:val="28"/>
          <w:szCs w:val="28"/>
        </w:rPr>
        <w:t xml:space="preserve"> </w:t>
      </w:r>
      <w:r w:rsidRPr="00C247AA">
        <w:rPr>
          <w:rStyle w:val="c2"/>
          <w:color w:val="000000"/>
          <w:sz w:val="28"/>
          <w:szCs w:val="28"/>
        </w:rPr>
        <w:t>— это дополнительные возможности работы с детьми, имеющие ограниченные возможности</w:t>
      </w:r>
      <w:r>
        <w:rPr>
          <w:rStyle w:val="c2"/>
          <w:color w:val="000000"/>
          <w:sz w:val="28"/>
          <w:szCs w:val="28"/>
        </w:rPr>
        <w:t>;</w:t>
      </w:r>
    </w:p>
    <w:p w14:paraId="5D8E1781" w14:textId="77777777" w:rsidR="00690171" w:rsidRPr="00C247AA" w:rsidRDefault="00690171" w:rsidP="00BF1250">
      <w:pPr>
        <w:pStyle w:val="c3"/>
        <w:numPr>
          <w:ilvl w:val="0"/>
          <w:numId w:val="1"/>
        </w:numPr>
        <w:shd w:val="clear" w:color="auto" w:fill="FFFFFF"/>
        <w:spacing w:before="0" w:beforeAutospacing="0" w:after="0" w:afterAutospacing="0" w:line="360" w:lineRule="auto"/>
        <w:jc w:val="both"/>
        <w:rPr>
          <w:color w:val="000000"/>
          <w:sz w:val="28"/>
          <w:szCs w:val="28"/>
        </w:rPr>
      </w:pPr>
      <w:r>
        <w:rPr>
          <w:rStyle w:val="c2"/>
          <w:color w:val="000000"/>
          <w:sz w:val="28"/>
          <w:szCs w:val="28"/>
        </w:rPr>
        <w:t>р</w:t>
      </w:r>
      <w:r w:rsidRPr="00C247AA">
        <w:rPr>
          <w:rStyle w:val="c2"/>
          <w:color w:val="000000"/>
          <w:sz w:val="28"/>
          <w:szCs w:val="28"/>
        </w:rPr>
        <w:t>азвитие интереса к техническим дисциплинам</w:t>
      </w:r>
      <w:r>
        <w:rPr>
          <w:rStyle w:val="c2"/>
          <w:color w:val="000000"/>
          <w:sz w:val="28"/>
          <w:szCs w:val="28"/>
        </w:rPr>
        <w:t>;</w:t>
      </w:r>
    </w:p>
    <w:p w14:paraId="2F28A5F4" w14:textId="77777777" w:rsidR="00690171" w:rsidRPr="00C247AA" w:rsidRDefault="00690171" w:rsidP="00BF1250">
      <w:pPr>
        <w:pStyle w:val="c3"/>
        <w:numPr>
          <w:ilvl w:val="0"/>
          <w:numId w:val="1"/>
        </w:numPr>
        <w:shd w:val="clear" w:color="auto" w:fill="FFFFFF"/>
        <w:spacing w:before="0" w:beforeAutospacing="0" w:after="0" w:afterAutospacing="0" w:line="360" w:lineRule="auto"/>
        <w:jc w:val="both"/>
        <w:rPr>
          <w:color w:val="000000"/>
          <w:sz w:val="28"/>
          <w:szCs w:val="28"/>
        </w:rPr>
      </w:pPr>
      <w:r>
        <w:rPr>
          <w:rStyle w:val="c2"/>
          <w:color w:val="000000"/>
          <w:sz w:val="28"/>
          <w:szCs w:val="28"/>
        </w:rPr>
        <w:t>о</w:t>
      </w:r>
      <w:r w:rsidRPr="00C247AA">
        <w:rPr>
          <w:rStyle w:val="c2"/>
          <w:color w:val="000000"/>
          <w:sz w:val="28"/>
          <w:szCs w:val="28"/>
        </w:rPr>
        <w:t>беспечивает наглядность игрушками, которые способствуют восприятию и лучшему запоминанию материала</w:t>
      </w:r>
      <w:r>
        <w:rPr>
          <w:rStyle w:val="c2"/>
          <w:color w:val="000000"/>
          <w:sz w:val="28"/>
          <w:szCs w:val="28"/>
        </w:rPr>
        <w:t>.</w:t>
      </w:r>
    </w:p>
    <w:p w14:paraId="45733F4E" w14:textId="77777777" w:rsidR="00690171" w:rsidRPr="00C247AA" w:rsidRDefault="00690171" w:rsidP="00BF1250">
      <w:pPr>
        <w:spacing w:after="0" w:line="360" w:lineRule="auto"/>
        <w:jc w:val="both"/>
        <w:rPr>
          <w:rFonts w:ascii="Times New Roman" w:hAnsi="Times New Roman" w:cs="Times New Roman"/>
          <w:sz w:val="28"/>
          <w:szCs w:val="28"/>
        </w:rPr>
      </w:pPr>
    </w:p>
    <w:p w14:paraId="1941ED61" w14:textId="6B167860" w:rsidR="001C08E5" w:rsidRDefault="001C08E5" w:rsidP="00BF1250">
      <w:pPr>
        <w:spacing w:after="0" w:line="360" w:lineRule="auto"/>
        <w:jc w:val="both"/>
      </w:pPr>
    </w:p>
    <w:p w14:paraId="5814EE7D" w14:textId="360E15BD" w:rsidR="00690171" w:rsidRDefault="00690171" w:rsidP="00BF1250">
      <w:pPr>
        <w:spacing w:after="0" w:line="360" w:lineRule="auto"/>
        <w:jc w:val="both"/>
      </w:pPr>
    </w:p>
    <w:p w14:paraId="5564D5D1" w14:textId="186B8AD2" w:rsidR="00690171" w:rsidRDefault="00690171" w:rsidP="00BF1250">
      <w:pPr>
        <w:spacing w:after="0" w:line="360" w:lineRule="auto"/>
        <w:jc w:val="both"/>
      </w:pPr>
    </w:p>
    <w:p w14:paraId="6BD09B3A" w14:textId="3CDFE4B3" w:rsidR="00690171" w:rsidRDefault="00690171" w:rsidP="00741216">
      <w:pPr>
        <w:jc w:val="both"/>
      </w:pPr>
    </w:p>
    <w:p w14:paraId="6B126E21" w14:textId="2D3DD55E" w:rsidR="00EE19DC" w:rsidRPr="00C00EF5" w:rsidRDefault="00EE19DC" w:rsidP="00A74D27">
      <w:pPr>
        <w:spacing w:after="0" w:line="360" w:lineRule="auto"/>
        <w:jc w:val="center"/>
        <w:rPr>
          <w:rFonts w:ascii="Times New Roman" w:hAnsi="Times New Roman" w:cs="Times New Roman"/>
          <w:b/>
          <w:sz w:val="28"/>
        </w:rPr>
      </w:pPr>
      <w:r w:rsidRPr="00C00EF5">
        <w:rPr>
          <w:rFonts w:ascii="Times New Roman" w:hAnsi="Times New Roman" w:cs="Times New Roman"/>
          <w:b/>
          <w:sz w:val="28"/>
        </w:rPr>
        <w:lastRenderedPageBreak/>
        <w:t>МУЛЬТСТУДИЯ «Я ТВОРЮ МИР»</w:t>
      </w:r>
    </w:p>
    <w:p w14:paraId="3D17D16A"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Телевизор прочно вошел в жизнь наших детей. Телевизионный экран все чаще заменяет мамины колыбельные песни, разговоры с отцом, бабушкины сказки, становясь главным «воспитателем» ребенка. </w:t>
      </w:r>
    </w:p>
    <w:p w14:paraId="55C998DD"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Мультфильмы играют большую роль в формировании личности ребенка. Они выполняют воспитательную, образовательную и развивающую функции. Просмотр мультфильмов является одним из эффективных средств безболезненного взросления детей, постепенного вхождения их в мир взрослых, незаметного перехода от игры к обучению. Кроме того, возникающее в результате просмотра «эмоциональное поле» является благоприятным для воздействия на нравственный мир ребенка. Через сравнение себя с любимыми героями ребенок учится справляться со своими страхами и трудностями, уважительно относиться к другим.</w:t>
      </w:r>
    </w:p>
    <w:p w14:paraId="31FA2975"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Именно с этой целью педагогом используется мультстудия в группе раннего возраста. Тематика мультфильмом может зависеть от темы недели, месяца, времени года и т.д. Уже не нужно искать в интернете обучающий мультфильм, а ведь там их великое множество и далеко не каждый мультфильм подойдет под цель и задачи, поставленные педагогом.</w:t>
      </w:r>
    </w:p>
    <w:p w14:paraId="651538CE" w14:textId="56236F75" w:rsidR="00EE19DC" w:rsidRDefault="00EE19DC" w:rsidP="00EE19D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14:anchorId="2769D218" wp14:editId="37D088F8">
            <wp:extent cx="4772025" cy="2314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2314575"/>
                    </a:xfrm>
                    <a:prstGeom prst="rect">
                      <a:avLst/>
                    </a:prstGeom>
                    <a:noFill/>
                    <a:ln>
                      <a:noFill/>
                    </a:ln>
                  </pic:spPr>
                </pic:pic>
              </a:graphicData>
            </a:graphic>
          </wp:inline>
        </w:drawing>
      </w:r>
    </w:p>
    <w:p w14:paraId="7A3125BA"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4A814A2E"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5D07990E" w14:textId="77777777" w:rsidR="00EE19DC" w:rsidRDefault="00EE19DC" w:rsidP="00EE19DC">
      <w:pPr>
        <w:spacing w:after="0" w:line="360" w:lineRule="auto"/>
        <w:jc w:val="both"/>
        <w:rPr>
          <w:rFonts w:ascii="Times New Roman" w:hAnsi="Times New Roman" w:cs="Times New Roman"/>
          <w:color w:val="000000" w:themeColor="text1"/>
          <w:sz w:val="28"/>
        </w:rPr>
      </w:pPr>
    </w:p>
    <w:p w14:paraId="07879FD5"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Хотелось остановиться на алгоритме создания мультфильма:</w:t>
      </w:r>
    </w:p>
    <w:p w14:paraId="790B5783" w14:textId="01B6FBEA" w:rsidR="00EE19DC" w:rsidRDefault="00EE19DC" w:rsidP="00EE19DC">
      <w:pPr>
        <w:spacing w:after="0" w:line="360" w:lineRule="auto"/>
        <w:ind w:firstLine="709"/>
        <w:jc w:val="both"/>
        <w:rPr>
          <w:rFonts w:ascii="Times New Roman" w:hAnsi="Times New Roman" w:cs="Times New Roman"/>
          <w:color w:val="000000" w:themeColor="text1"/>
          <w:sz w:val="28"/>
        </w:rPr>
      </w:pPr>
      <w:r>
        <w:rPr>
          <w:noProof/>
        </w:rPr>
        <w:lastRenderedPageBreak/>
        <mc:AlternateContent>
          <mc:Choice Requires="wps">
            <w:drawing>
              <wp:anchor distT="0" distB="0" distL="114300" distR="114300" simplePos="0" relativeHeight="251661312" behindDoc="0" locked="0" layoutInCell="1" allowOverlap="1" wp14:anchorId="6D4D0E6F" wp14:editId="661B8042">
                <wp:simplePos x="0" y="0"/>
                <wp:positionH relativeFrom="column">
                  <wp:posOffset>-489585</wp:posOffset>
                </wp:positionH>
                <wp:positionV relativeFrom="paragraph">
                  <wp:posOffset>273685</wp:posOffset>
                </wp:positionV>
                <wp:extent cx="2057400" cy="1895475"/>
                <wp:effectExtent l="19050" t="57150" r="38100" b="66675"/>
                <wp:wrapNone/>
                <wp:docPr id="16" name="Стрелка: вправо 16"/>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1ADA22F" w14:textId="77777777" w:rsidR="00EE19DC" w:rsidRDefault="00EE19DC" w:rsidP="00EE19DC">
                            <w:pPr>
                              <w:spacing w:after="0"/>
                              <w:jc w:val="center"/>
                              <w:rPr>
                                <w:rFonts w:ascii="Times New Roman" w:hAnsi="Times New Roman" w:cs="Times New Roman"/>
                                <w:color w:val="1F3864" w:themeColor="accent1" w:themeShade="80"/>
                                <w:sz w:val="28"/>
                              </w:rPr>
                            </w:pPr>
                          </w:p>
                          <w:p w14:paraId="1D33B925" w14:textId="77777777" w:rsidR="00EE19DC" w:rsidRDefault="00EE19DC" w:rsidP="00EE19DC">
                            <w:pPr>
                              <w:pStyle w:val="a9"/>
                              <w:numPr>
                                <w:ilvl w:val="0"/>
                                <w:numId w:val="2"/>
                              </w:numPr>
                              <w:spacing w:after="0"/>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Определение темы</w:t>
                            </w:r>
                          </w:p>
                          <w:p w14:paraId="645292A3"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4D0E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26" type="#_x0000_t13" style="position:absolute;left:0;text-align:left;margin-left:-38.55pt;margin-top:21.55pt;width:162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" adj="11650" fillcolor="white [3212]" strokecolor="#1f3763 [1604]" strokeweight="2.25pt">
                <v:textbox>
                  <w:txbxContent>
                    <w:p w14:paraId="21ADA22F" w14:textId="77777777" w:rsidR="00EE19DC" w:rsidRDefault="00EE19DC" w:rsidP="00EE19DC">
                      <w:pPr>
                        <w:spacing w:after="0"/>
                        <w:jc w:val="center"/>
                        <w:rPr>
                          <w:rFonts w:ascii="Times New Roman" w:hAnsi="Times New Roman" w:cs="Times New Roman"/>
                          <w:color w:val="1F3864" w:themeColor="accent1" w:themeShade="80"/>
                          <w:sz w:val="28"/>
                        </w:rPr>
                      </w:pPr>
                    </w:p>
                    <w:p w14:paraId="1D33B925" w14:textId="77777777" w:rsidR="00EE19DC" w:rsidRDefault="00EE19DC" w:rsidP="00EE19DC">
                      <w:pPr>
                        <w:pStyle w:val="a9"/>
                        <w:numPr>
                          <w:ilvl w:val="0"/>
                          <w:numId w:val="2"/>
                        </w:numPr>
                        <w:spacing w:after="0"/>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Определение темы</w:t>
                      </w:r>
                    </w:p>
                    <w:p w14:paraId="645292A3" w14:textId="77777777" w:rsidR="00EE19DC" w:rsidRDefault="00EE19DC" w:rsidP="00EE19DC">
                      <w:pPr>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0B8B0F3" wp14:editId="41EE6CA9">
                <wp:simplePos x="0" y="0"/>
                <wp:positionH relativeFrom="margin">
                  <wp:align>right</wp:align>
                </wp:positionH>
                <wp:positionV relativeFrom="paragraph">
                  <wp:posOffset>345440</wp:posOffset>
                </wp:positionV>
                <wp:extent cx="2057400" cy="1895475"/>
                <wp:effectExtent l="19050" t="57150" r="38100" b="66675"/>
                <wp:wrapNone/>
                <wp:docPr id="14" name="Стрелка: вправо 14"/>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chemeClr val="bg1"/>
                        </a:solidFill>
                        <a:ln w="28575" cap="flat" cmpd="sng" algn="ctr">
                          <a:solidFill>
                            <a:schemeClr val="accent1">
                              <a:lumMod val="75000"/>
                            </a:schemeClr>
                          </a:solidFill>
                          <a:prstDash val="solid"/>
                          <a:miter lim="800000"/>
                        </a:ln>
                        <a:effectLst/>
                      </wps:spPr>
                      <wps:txbx>
                        <w:txbxContent>
                          <w:p w14:paraId="4CC16BD7" w14:textId="77777777" w:rsidR="00EE19DC" w:rsidRDefault="00EE19DC" w:rsidP="00EE19DC">
                            <w:pPr>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3. Подготовка материалов (фоны, герои, атрибуты)</w:t>
                            </w:r>
                          </w:p>
                          <w:p w14:paraId="33530134"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8B0F3" id="Стрелка: вправо 14" o:spid="_x0000_s1027" type="#_x0000_t13" style="position:absolute;left:0;text-align:left;margin-left:110.8pt;margin-top:27.2pt;width:162pt;height:149.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" adj="11650" fillcolor="white [3212]" strokecolor="#2f5496 [2404]" strokeweight="2.25pt">
                <v:textbox>
                  <w:txbxContent>
                    <w:p w14:paraId="4CC16BD7" w14:textId="77777777" w:rsidR="00EE19DC" w:rsidRDefault="00EE19DC" w:rsidP="00EE19DC">
                      <w:pPr>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3. Подготовка материалов (фоны, герои, атрибуты)</w:t>
                      </w:r>
                    </w:p>
                    <w:p w14:paraId="33530134" w14:textId="77777777" w:rsidR="00EE19DC" w:rsidRDefault="00EE19DC" w:rsidP="00EE19DC">
                      <w:pPr>
                        <w:jc w:val="cente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48691805" wp14:editId="753A1E31">
                <wp:simplePos x="0" y="0"/>
                <wp:positionH relativeFrom="margin">
                  <wp:align>right</wp:align>
                </wp:positionH>
                <wp:positionV relativeFrom="paragraph">
                  <wp:posOffset>2329815</wp:posOffset>
                </wp:positionV>
                <wp:extent cx="2057400" cy="1895475"/>
                <wp:effectExtent l="19050" t="57150" r="38100" b="66675"/>
                <wp:wrapNone/>
                <wp:docPr id="13" name="Стрелка: вправо 13"/>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ysClr val="window" lastClr="FFFFFF"/>
                        </a:solidFill>
                        <a:ln w="28575" cap="flat" cmpd="sng" algn="ctr">
                          <a:solidFill>
                            <a:srgbClr val="5B9BD5">
                              <a:lumMod val="75000"/>
                            </a:srgbClr>
                          </a:solidFill>
                          <a:prstDash val="solid"/>
                          <a:miter lim="800000"/>
                        </a:ln>
                        <a:effectLst/>
                      </wps:spPr>
                      <wps:txbx>
                        <w:txbxContent>
                          <w:p w14:paraId="56142728" w14:textId="77777777" w:rsidR="00EE19DC" w:rsidRDefault="00EE19DC" w:rsidP="00EE19DC">
                            <w:pPr>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6. Совместный просмотр сюжета или фильма</w:t>
                            </w:r>
                          </w:p>
                          <w:p w14:paraId="5E2EFC53"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691805" id="Стрелка: вправо 13" o:spid="_x0000_s1028" type="#_x0000_t13" style="position:absolute;left:0;text-align:left;margin-left:110.8pt;margin-top:183.45pt;width:162pt;height:149.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" adj="11650" fillcolor="window" strokecolor="#2e75b6" strokeweight="2.25pt">
                <v:textbox>
                  <w:txbxContent>
                    <w:p w14:paraId="56142728" w14:textId="77777777" w:rsidR="00EE19DC" w:rsidRDefault="00EE19DC" w:rsidP="00EE19DC">
                      <w:pPr>
                        <w:jc w:val="center"/>
                        <w:rPr>
                          <w:rFonts w:ascii="Times New Roman" w:hAnsi="Times New Roman" w:cs="Times New Roman"/>
                          <w:color w:val="1F3864" w:themeColor="accent1" w:themeShade="80"/>
                          <w:sz w:val="28"/>
                        </w:rPr>
                      </w:pPr>
                      <w:r>
                        <w:rPr>
                          <w:rFonts w:ascii="Times New Roman" w:hAnsi="Times New Roman" w:cs="Times New Roman"/>
                          <w:color w:val="1F3864" w:themeColor="accent1" w:themeShade="80"/>
                          <w:sz w:val="28"/>
                        </w:rPr>
                        <w:t>6. Совместный просмотр сюжета или фильма</w:t>
                      </w:r>
                    </w:p>
                    <w:p w14:paraId="5E2EFC53" w14:textId="77777777" w:rsidR="00EE19DC" w:rsidRDefault="00EE19DC" w:rsidP="00EE19DC">
                      <w:pPr>
                        <w:jc w:val="center"/>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2CB4513" wp14:editId="739458D1">
                <wp:simplePos x="0" y="0"/>
                <wp:positionH relativeFrom="page">
                  <wp:align>center</wp:align>
                </wp:positionH>
                <wp:positionV relativeFrom="paragraph">
                  <wp:posOffset>2358390</wp:posOffset>
                </wp:positionV>
                <wp:extent cx="2057400" cy="1895475"/>
                <wp:effectExtent l="19050" t="57150" r="38100" b="66675"/>
                <wp:wrapNone/>
                <wp:docPr id="12" name="Стрелка: вправо 12"/>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chemeClr val="bg1"/>
                        </a:solidFill>
                        <a:ln w="28575" cap="flat" cmpd="sng" algn="ctr">
                          <a:solidFill>
                            <a:schemeClr val="accent1">
                              <a:lumMod val="75000"/>
                            </a:schemeClr>
                          </a:solidFill>
                          <a:prstDash val="solid"/>
                          <a:miter lim="800000"/>
                        </a:ln>
                        <a:effectLst/>
                      </wps:spPr>
                      <wps:txbx>
                        <w:txbxContent>
                          <w:p w14:paraId="5F4173BD" w14:textId="77777777" w:rsidR="00EE19DC" w:rsidRDefault="00EE19DC" w:rsidP="00EE19DC">
                            <w:pPr>
                              <w:spacing w:after="0"/>
                              <w:jc w:val="center"/>
                              <w:rPr>
                                <w:rFonts w:ascii="Times New Roman" w:eastAsia="Calibri" w:hAnsi="Times New Roman" w:cs="Times New Roman"/>
                                <w:color w:val="1F3864" w:themeColor="accent1" w:themeShade="80"/>
                                <w:sz w:val="28"/>
                                <w:szCs w:val="28"/>
                              </w:rPr>
                            </w:pPr>
                            <w:r>
                              <w:rPr>
                                <w:rFonts w:ascii="Times New Roman" w:eastAsia="Calibri" w:hAnsi="Times New Roman" w:cs="Times New Roman"/>
                                <w:color w:val="1F3864" w:themeColor="accent1" w:themeShade="80"/>
                                <w:sz w:val="28"/>
                                <w:szCs w:val="28"/>
                              </w:rPr>
                              <w:t>5. Звуковое оформление фильма</w:t>
                            </w:r>
                          </w:p>
                          <w:p w14:paraId="6D021165"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B4513" id="Стрелка: вправо 12" o:spid="_x0000_s1029" type="#_x0000_t13" style="position:absolute;left:0;text-align:left;margin-left:0;margin-top:185.7pt;width:162pt;height:149.2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" adj="11650" fillcolor="white [3212]" strokecolor="#2f5496 [2404]" strokeweight="2.25pt">
                <v:textbox>
                  <w:txbxContent>
                    <w:p w14:paraId="5F4173BD" w14:textId="77777777" w:rsidR="00EE19DC" w:rsidRDefault="00EE19DC" w:rsidP="00EE19DC">
                      <w:pPr>
                        <w:spacing w:after="0"/>
                        <w:jc w:val="center"/>
                        <w:rPr>
                          <w:rFonts w:ascii="Times New Roman" w:eastAsia="Calibri" w:hAnsi="Times New Roman" w:cs="Times New Roman"/>
                          <w:color w:val="1F3864" w:themeColor="accent1" w:themeShade="80"/>
                          <w:sz w:val="28"/>
                          <w:szCs w:val="28"/>
                        </w:rPr>
                      </w:pPr>
                      <w:r>
                        <w:rPr>
                          <w:rFonts w:ascii="Times New Roman" w:eastAsia="Calibri" w:hAnsi="Times New Roman" w:cs="Times New Roman"/>
                          <w:color w:val="1F3864" w:themeColor="accent1" w:themeShade="80"/>
                          <w:sz w:val="28"/>
                          <w:szCs w:val="28"/>
                        </w:rPr>
                        <w:t>5. Звуковое оформление фильма</w:t>
                      </w:r>
                    </w:p>
                    <w:p w14:paraId="6D021165" w14:textId="77777777" w:rsidR="00EE19DC" w:rsidRDefault="00EE19DC" w:rsidP="00EE19DC">
                      <w:pPr>
                        <w:jc w:val="center"/>
                      </w:pP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4B258CE5" wp14:editId="5FC70EBA">
                <wp:simplePos x="0" y="0"/>
                <wp:positionH relativeFrom="page">
                  <wp:align>center</wp:align>
                </wp:positionH>
                <wp:positionV relativeFrom="paragraph">
                  <wp:posOffset>307975</wp:posOffset>
                </wp:positionV>
                <wp:extent cx="2057400" cy="1895475"/>
                <wp:effectExtent l="19050" t="57150" r="38100" b="66675"/>
                <wp:wrapNone/>
                <wp:docPr id="11" name="Стрелка: вправо 11"/>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chemeClr val="bg1"/>
                        </a:solidFill>
                        <a:ln w="28575" cap="flat" cmpd="sng" algn="ctr">
                          <a:solidFill>
                            <a:schemeClr val="accent1">
                              <a:lumMod val="75000"/>
                            </a:schemeClr>
                          </a:solidFill>
                          <a:prstDash val="solid"/>
                          <a:miter lim="800000"/>
                        </a:ln>
                        <a:effectLst/>
                      </wps:spPr>
                      <wps:txbx>
                        <w:txbxContent>
                          <w:p w14:paraId="696146D2" w14:textId="77777777" w:rsidR="00EE19DC" w:rsidRDefault="00EE19DC" w:rsidP="00EE19DC">
                            <w:pPr>
                              <w:spacing w:after="0"/>
                              <w:jc w:val="both"/>
                              <w:rPr>
                                <w:rFonts w:ascii="Times New Roman" w:eastAsia="Calibri" w:hAnsi="Times New Roman" w:cs="Times New Roman"/>
                                <w:color w:val="1F3864" w:themeColor="accent1" w:themeShade="80"/>
                                <w:sz w:val="28"/>
                                <w:szCs w:val="28"/>
                              </w:rPr>
                            </w:pPr>
                          </w:p>
                          <w:p w14:paraId="53E6DDE0" w14:textId="77777777" w:rsidR="00EE19DC" w:rsidRDefault="00EE19DC" w:rsidP="00EE19DC">
                            <w:pPr>
                              <w:spacing w:after="0"/>
                              <w:jc w:val="center"/>
                              <w:rPr>
                                <w:rFonts w:ascii="Times New Roman" w:eastAsia="Calibri" w:hAnsi="Times New Roman" w:cs="Times New Roman"/>
                                <w:color w:val="1F3864" w:themeColor="accent1" w:themeShade="80"/>
                                <w:sz w:val="28"/>
                                <w:szCs w:val="28"/>
                              </w:rPr>
                            </w:pPr>
                            <w:r>
                              <w:rPr>
                                <w:rFonts w:ascii="Times New Roman" w:eastAsia="Calibri" w:hAnsi="Times New Roman" w:cs="Times New Roman"/>
                                <w:color w:val="1F3864" w:themeColor="accent1" w:themeShade="80"/>
                                <w:sz w:val="28"/>
                                <w:szCs w:val="28"/>
                              </w:rPr>
                              <w:t>2. Написание сценария</w:t>
                            </w:r>
                          </w:p>
                          <w:p w14:paraId="5ADAB051"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58CE5" id="Стрелка: вправо 11" o:spid="_x0000_s1030" type="#_x0000_t13" style="position:absolute;left:0;text-align:left;margin-left:0;margin-top:24.25pt;width:162pt;height:149.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" adj="11650" fillcolor="white [3212]" strokecolor="#2f5496 [2404]" strokeweight="2.25pt">
                <v:textbox>
                  <w:txbxContent>
                    <w:p w14:paraId="696146D2" w14:textId="77777777" w:rsidR="00EE19DC" w:rsidRDefault="00EE19DC" w:rsidP="00EE19DC">
                      <w:pPr>
                        <w:spacing w:after="0"/>
                        <w:jc w:val="both"/>
                        <w:rPr>
                          <w:rFonts w:ascii="Times New Roman" w:eastAsia="Calibri" w:hAnsi="Times New Roman" w:cs="Times New Roman"/>
                          <w:color w:val="1F3864" w:themeColor="accent1" w:themeShade="80"/>
                          <w:sz w:val="28"/>
                          <w:szCs w:val="28"/>
                        </w:rPr>
                      </w:pPr>
                    </w:p>
                    <w:p w14:paraId="53E6DDE0" w14:textId="77777777" w:rsidR="00EE19DC" w:rsidRDefault="00EE19DC" w:rsidP="00EE19DC">
                      <w:pPr>
                        <w:spacing w:after="0"/>
                        <w:jc w:val="center"/>
                        <w:rPr>
                          <w:rFonts w:ascii="Times New Roman" w:eastAsia="Calibri" w:hAnsi="Times New Roman" w:cs="Times New Roman"/>
                          <w:color w:val="1F3864" w:themeColor="accent1" w:themeShade="80"/>
                          <w:sz w:val="28"/>
                          <w:szCs w:val="28"/>
                        </w:rPr>
                      </w:pPr>
                      <w:r>
                        <w:rPr>
                          <w:rFonts w:ascii="Times New Roman" w:eastAsia="Calibri" w:hAnsi="Times New Roman" w:cs="Times New Roman"/>
                          <w:color w:val="1F3864" w:themeColor="accent1" w:themeShade="80"/>
                          <w:sz w:val="28"/>
                          <w:szCs w:val="28"/>
                        </w:rPr>
                        <w:t>2. Написание сценария</w:t>
                      </w:r>
                    </w:p>
                    <w:p w14:paraId="5ADAB051" w14:textId="77777777" w:rsidR="00EE19DC" w:rsidRDefault="00EE19DC" w:rsidP="00EE19DC">
                      <w:pPr>
                        <w:jc w:val="center"/>
                      </w:pPr>
                    </w:p>
                  </w:txbxContent>
                </v:textbox>
                <w10:wrap anchorx="page"/>
              </v:shape>
            </w:pict>
          </mc:Fallback>
        </mc:AlternateContent>
      </w:r>
    </w:p>
    <w:p w14:paraId="43293214" w14:textId="17B6651B" w:rsidR="00EE19DC" w:rsidRDefault="00EE19DC" w:rsidP="00EE19DC">
      <w:pPr>
        <w:spacing w:after="0" w:line="360" w:lineRule="auto"/>
        <w:ind w:firstLine="709"/>
        <w:jc w:val="both"/>
        <w:rPr>
          <w:rFonts w:ascii="Times New Roman" w:hAnsi="Times New Roman" w:cs="Times New Roman"/>
          <w:color w:val="000000" w:themeColor="text1"/>
          <w:sz w:val="28"/>
        </w:rPr>
      </w:pPr>
    </w:p>
    <w:p w14:paraId="1E72FBEA"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3C3700E5"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252A3692"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5F7C4FA9" w14:textId="77777777" w:rsidR="00EE19DC" w:rsidRDefault="00EE19DC" w:rsidP="00EE19DC">
      <w:pPr>
        <w:spacing w:after="0" w:line="360" w:lineRule="auto"/>
        <w:ind w:firstLine="709"/>
        <w:jc w:val="both"/>
        <w:rPr>
          <w:rFonts w:ascii="Times New Roman" w:hAnsi="Times New Roman" w:cs="Times New Roman"/>
          <w:color w:val="000000" w:themeColor="text1"/>
          <w:sz w:val="28"/>
        </w:rPr>
      </w:pPr>
    </w:p>
    <w:p w14:paraId="3F08F151" w14:textId="77777777" w:rsidR="00EE19DC" w:rsidRDefault="00EE19DC" w:rsidP="00EE19DC">
      <w:pPr>
        <w:rPr>
          <w:rFonts w:ascii="Times New Roman" w:hAnsi="Times New Roman" w:cs="Times New Roman"/>
          <w:sz w:val="28"/>
        </w:rPr>
      </w:pPr>
    </w:p>
    <w:p w14:paraId="551E91FB" w14:textId="63EAFB0D" w:rsidR="00EE19DC" w:rsidRDefault="00EE19DC" w:rsidP="00EE19DC">
      <w:pPr>
        <w:rPr>
          <w:rFonts w:ascii="Times New Roman" w:hAnsi="Times New Roman" w:cs="Times New Roman"/>
          <w:sz w:val="28"/>
        </w:rPr>
      </w:pPr>
      <w:r>
        <w:rPr>
          <w:noProof/>
        </w:rPr>
        <mc:AlternateContent>
          <mc:Choice Requires="wps">
            <w:drawing>
              <wp:anchor distT="0" distB="0" distL="114300" distR="114300" simplePos="0" relativeHeight="251664384" behindDoc="0" locked="0" layoutInCell="1" allowOverlap="1" wp14:anchorId="402FB17C" wp14:editId="0AD15591">
                <wp:simplePos x="0" y="0"/>
                <wp:positionH relativeFrom="column">
                  <wp:posOffset>-461010</wp:posOffset>
                </wp:positionH>
                <wp:positionV relativeFrom="paragraph">
                  <wp:posOffset>165735</wp:posOffset>
                </wp:positionV>
                <wp:extent cx="2057400" cy="1895475"/>
                <wp:effectExtent l="19050" t="57150" r="38100" b="66675"/>
                <wp:wrapNone/>
                <wp:docPr id="15" name="Стрелка: вправо 15"/>
                <wp:cNvGraphicFramePr/>
                <a:graphic xmlns:a="http://schemas.openxmlformats.org/drawingml/2006/main">
                  <a:graphicData uri="http://schemas.microsoft.com/office/word/2010/wordprocessingShape">
                    <wps:wsp>
                      <wps:cNvSpPr/>
                      <wps:spPr>
                        <a:xfrm>
                          <a:off x="0" y="0"/>
                          <a:ext cx="2057400" cy="1895475"/>
                        </a:xfrm>
                        <a:prstGeom prst="rightArrow">
                          <a:avLst/>
                        </a:prstGeom>
                        <a:solidFill>
                          <a:schemeClr val="bg1"/>
                        </a:solidFill>
                        <a:ln w="28575" cap="flat" cmpd="sng" algn="ctr">
                          <a:solidFill>
                            <a:srgbClr val="5B9BD5">
                              <a:shade val="50000"/>
                            </a:srgbClr>
                          </a:solidFill>
                          <a:prstDash val="solid"/>
                          <a:miter lim="800000"/>
                        </a:ln>
                        <a:effectLst/>
                      </wps:spPr>
                      <wps:txbx>
                        <w:txbxContent>
                          <w:p w14:paraId="4ED05B05" w14:textId="77777777" w:rsidR="00EE19DC" w:rsidRDefault="00EE19DC" w:rsidP="00EE19DC">
                            <w:pPr>
                              <w:jc w:val="center"/>
                              <w:rPr>
                                <w:color w:val="1F3864" w:themeColor="accent1" w:themeShade="80"/>
                              </w:rPr>
                            </w:pPr>
                            <w:r>
                              <w:rPr>
                                <w:rFonts w:ascii="Times New Roman" w:eastAsia="Calibri" w:hAnsi="Times New Roman" w:cs="Times New Roman"/>
                                <w:color w:val="1F3864" w:themeColor="accent1" w:themeShade="80"/>
                                <w:sz w:val="28"/>
                                <w:szCs w:val="28"/>
                              </w:rPr>
                              <w:t>4. Техническая работа, связанная с изготовлением фильма (монтаж)</w:t>
                            </w:r>
                          </w:p>
                          <w:p w14:paraId="2A40A68F" w14:textId="77777777" w:rsidR="00EE19DC" w:rsidRDefault="00EE19DC" w:rsidP="00EE1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FB17C" id="Стрелка: вправо 15" o:spid="_x0000_s1031" type="#_x0000_t13" style="position:absolute;margin-left:-36.3pt;margin-top:13.05pt;width:162pt;height:14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" adj="11650" fillcolor="white [3212]" strokecolor="#41719c" strokeweight="2.25pt">
                <v:textbox>
                  <w:txbxContent>
                    <w:p w14:paraId="4ED05B05" w14:textId="77777777" w:rsidR="00EE19DC" w:rsidRDefault="00EE19DC" w:rsidP="00EE19DC">
                      <w:pPr>
                        <w:jc w:val="center"/>
                        <w:rPr>
                          <w:color w:val="1F3864" w:themeColor="accent1" w:themeShade="80"/>
                        </w:rPr>
                      </w:pPr>
                      <w:r>
                        <w:rPr>
                          <w:rFonts w:ascii="Times New Roman" w:eastAsia="Calibri" w:hAnsi="Times New Roman" w:cs="Times New Roman"/>
                          <w:color w:val="1F3864" w:themeColor="accent1" w:themeShade="80"/>
                          <w:sz w:val="28"/>
                          <w:szCs w:val="28"/>
                        </w:rPr>
                        <w:t>4. Техническая работа, связанная с изготовлением фильма (монтаж)</w:t>
                      </w:r>
                    </w:p>
                    <w:p w14:paraId="2A40A68F" w14:textId="77777777" w:rsidR="00EE19DC" w:rsidRDefault="00EE19DC" w:rsidP="00EE19DC">
                      <w:pPr>
                        <w:jc w:val="center"/>
                      </w:pPr>
                    </w:p>
                  </w:txbxContent>
                </v:textbox>
              </v:shape>
            </w:pict>
          </mc:Fallback>
        </mc:AlternateContent>
      </w:r>
    </w:p>
    <w:p w14:paraId="10D3370F" w14:textId="77777777" w:rsidR="00EE19DC" w:rsidRDefault="00EE19DC" w:rsidP="00EE19DC">
      <w:pPr>
        <w:rPr>
          <w:rFonts w:ascii="Times New Roman" w:hAnsi="Times New Roman" w:cs="Times New Roman"/>
          <w:sz w:val="28"/>
        </w:rPr>
      </w:pPr>
    </w:p>
    <w:p w14:paraId="11F3EB02" w14:textId="77777777" w:rsidR="00EE19DC" w:rsidRDefault="00EE19DC" w:rsidP="00EE19DC">
      <w:pPr>
        <w:rPr>
          <w:rFonts w:ascii="Times New Roman" w:hAnsi="Times New Roman" w:cs="Times New Roman"/>
          <w:sz w:val="28"/>
        </w:rPr>
      </w:pPr>
    </w:p>
    <w:p w14:paraId="558B53D0" w14:textId="77777777" w:rsidR="00EE19DC" w:rsidRDefault="00EE19DC" w:rsidP="00EE19DC">
      <w:pPr>
        <w:rPr>
          <w:rFonts w:ascii="Times New Roman" w:hAnsi="Times New Roman" w:cs="Times New Roman"/>
          <w:sz w:val="28"/>
        </w:rPr>
      </w:pPr>
    </w:p>
    <w:p w14:paraId="5D1B3338" w14:textId="77777777" w:rsidR="00EE19DC" w:rsidRDefault="00EE19DC" w:rsidP="00EE19DC">
      <w:pPr>
        <w:rPr>
          <w:rFonts w:ascii="Times New Roman" w:hAnsi="Times New Roman" w:cs="Times New Roman"/>
          <w:sz w:val="28"/>
        </w:rPr>
      </w:pPr>
    </w:p>
    <w:p w14:paraId="7788D151" w14:textId="3EFE7094" w:rsidR="00EE19DC" w:rsidRDefault="00EE19DC" w:rsidP="00EE19DC">
      <w:pPr>
        <w:rPr>
          <w:rFonts w:ascii="Times New Roman" w:hAnsi="Times New Roman" w:cs="Times New Roman"/>
          <w:sz w:val="28"/>
        </w:rPr>
      </w:pPr>
    </w:p>
    <w:p w14:paraId="56D318CB" w14:textId="7E0BF517" w:rsidR="00EE19DC" w:rsidRDefault="00EE19DC" w:rsidP="00EE19DC">
      <w:pPr>
        <w:rPr>
          <w:rFonts w:ascii="Times New Roman" w:hAnsi="Times New Roman" w:cs="Times New Roman"/>
          <w:sz w:val="28"/>
        </w:rPr>
      </w:pPr>
    </w:p>
    <w:p w14:paraId="7B6B140F" w14:textId="40228734" w:rsidR="00EE19DC" w:rsidRDefault="00A74D27" w:rsidP="00EE19DC">
      <w:pPr>
        <w:rPr>
          <w:rFonts w:ascii="Times New Roman" w:hAnsi="Times New Roman" w:cs="Times New Roman"/>
          <w:sz w:val="28"/>
        </w:rPr>
      </w:pPr>
      <w:r>
        <w:rPr>
          <w:noProof/>
        </w:rPr>
        <w:drawing>
          <wp:anchor distT="0" distB="0" distL="114300" distR="114300" simplePos="0" relativeHeight="251667456" behindDoc="0" locked="0" layoutInCell="1" allowOverlap="1" wp14:anchorId="7A9B005C" wp14:editId="07A9BCC5">
            <wp:simplePos x="0" y="0"/>
            <wp:positionH relativeFrom="margin">
              <wp:align>center</wp:align>
            </wp:positionH>
            <wp:positionV relativeFrom="page">
              <wp:posOffset>6638925</wp:posOffset>
            </wp:positionV>
            <wp:extent cx="3265170" cy="1905000"/>
            <wp:effectExtent l="152400" t="152400" r="163830" b="171450"/>
            <wp:wrapTopAndBottom/>
            <wp:docPr id="10" name="Рисунок 10" descr="https://sun9-45.userapi.com/impg/xMfuvIgtwf5g_ASUuxmzsjmPuutEtLCYc8aM7Q/YajWGjLUm-0.jpg?size=1280x590&amp;quality=96&amp;sign=adeb66521e4c47d85ab6a4d2e075320b&amp;type=album"/>
            <wp:cNvGraphicFramePr/>
            <a:graphic xmlns:a="http://schemas.openxmlformats.org/drawingml/2006/main">
              <a:graphicData uri="http://schemas.openxmlformats.org/drawingml/2006/picture">
                <pic:pic xmlns:pic="http://schemas.openxmlformats.org/drawingml/2006/picture">
                  <pic:nvPicPr>
                    <pic:cNvPr id="8" name="Рисунок 8" descr="https://sun9-45.userapi.com/impg/xMfuvIgtwf5g_ASUuxmzsjmPuutEtLCYc8aM7Q/YajWGjLUm-0.jpg?size=1280x590&amp;quality=96&amp;sign=adeb66521e4c47d85ab6a4d2e075320b&amp;type=album"/>
                    <pic:cNvPicPr/>
                  </pic:nvPicPr>
                  <pic:blipFill rotWithShape="1">
                    <a:blip r:embed="rId14" cstate="print">
                      <a:extLst>
                        <a:ext uri="{28A0092B-C50C-407E-A947-70E740481C1C}">
                          <a14:useLocalDpi xmlns:a14="http://schemas.microsoft.com/office/drawing/2010/main" val="0"/>
                        </a:ext>
                      </a:extLst>
                    </a:blip>
                    <a:srcRect l="16837" r="13253"/>
                    <a:stretch/>
                  </pic:blipFill>
                  <pic:spPr bwMode="auto">
                    <a:xfrm>
                      <a:off x="0" y="0"/>
                      <a:ext cx="3265170" cy="1905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D8E5E" w14:textId="3CF04348" w:rsidR="00EE19DC" w:rsidRDefault="00EE19DC" w:rsidP="00EE19DC">
      <w:pPr>
        <w:tabs>
          <w:tab w:val="left" w:pos="915"/>
        </w:tabs>
        <w:jc w:val="center"/>
        <w:rPr>
          <w:rFonts w:ascii="Times New Roman" w:hAnsi="Times New Roman" w:cs="Times New Roman"/>
          <w:sz w:val="28"/>
        </w:rPr>
      </w:pPr>
    </w:p>
    <w:p w14:paraId="157B7D00" w14:textId="230E403E" w:rsidR="00EE19DC" w:rsidRDefault="00EE19DC" w:rsidP="00EE19DC">
      <w:pPr>
        <w:tabs>
          <w:tab w:val="left" w:pos="915"/>
        </w:tabs>
        <w:jc w:val="center"/>
        <w:rPr>
          <w:rFonts w:ascii="Times New Roman" w:hAnsi="Times New Roman" w:cs="Times New Roman"/>
          <w:b/>
          <w:color w:val="1F3864" w:themeColor="accent1" w:themeShade="80"/>
          <w:sz w:val="28"/>
        </w:rPr>
      </w:pPr>
      <w:r>
        <w:rPr>
          <w:rFonts w:ascii="Times New Roman" w:hAnsi="Times New Roman" w:cs="Times New Roman"/>
          <w:b/>
          <w:color w:val="1F3864" w:themeColor="accent1" w:themeShade="80"/>
          <w:sz w:val="28"/>
        </w:rPr>
        <w:t>ЖЕЛАЕМ УСПЕХОВ!</w:t>
      </w:r>
    </w:p>
    <w:p w14:paraId="582D8EAC" w14:textId="77777777" w:rsidR="00A74D27" w:rsidRDefault="00A74D27" w:rsidP="00EE19DC">
      <w:pPr>
        <w:pStyle w:val="c11"/>
        <w:shd w:val="clear" w:color="auto" w:fill="FFFFFF"/>
        <w:spacing w:before="0" w:beforeAutospacing="0" w:after="0" w:afterAutospacing="0" w:line="360" w:lineRule="auto"/>
        <w:jc w:val="center"/>
        <w:rPr>
          <w:rStyle w:val="c7"/>
          <w:b/>
          <w:iCs/>
          <w:color w:val="000000"/>
          <w:sz w:val="28"/>
          <w:szCs w:val="40"/>
        </w:rPr>
      </w:pPr>
    </w:p>
    <w:p w14:paraId="05C36593" w14:textId="77777777" w:rsidR="00A74D27" w:rsidRDefault="00A74D27" w:rsidP="00EE19DC">
      <w:pPr>
        <w:pStyle w:val="c11"/>
        <w:shd w:val="clear" w:color="auto" w:fill="FFFFFF"/>
        <w:spacing w:before="0" w:beforeAutospacing="0" w:after="0" w:afterAutospacing="0" w:line="360" w:lineRule="auto"/>
        <w:jc w:val="center"/>
        <w:rPr>
          <w:rStyle w:val="c7"/>
          <w:b/>
          <w:iCs/>
          <w:color w:val="000000"/>
          <w:sz w:val="28"/>
          <w:szCs w:val="40"/>
        </w:rPr>
      </w:pPr>
    </w:p>
    <w:p w14:paraId="426EBC62" w14:textId="63DA1369" w:rsidR="00A74D27" w:rsidRDefault="00A74D27" w:rsidP="00EE19DC">
      <w:pPr>
        <w:pStyle w:val="c11"/>
        <w:shd w:val="clear" w:color="auto" w:fill="FFFFFF"/>
        <w:spacing w:before="0" w:beforeAutospacing="0" w:after="0" w:afterAutospacing="0" w:line="360" w:lineRule="auto"/>
        <w:jc w:val="center"/>
        <w:rPr>
          <w:rStyle w:val="c7"/>
          <w:b/>
          <w:iCs/>
          <w:color w:val="000000"/>
          <w:sz w:val="28"/>
          <w:szCs w:val="40"/>
        </w:rPr>
      </w:pPr>
    </w:p>
    <w:p w14:paraId="4027999B" w14:textId="77777777" w:rsidR="006037DD" w:rsidRDefault="006037DD" w:rsidP="00EE19DC">
      <w:pPr>
        <w:pStyle w:val="c11"/>
        <w:shd w:val="clear" w:color="auto" w:fill="FFFFFF"/>
        <w:spacing w:before="0" w:beforeAutospacing="0" w:after="0" w:afterAutospacing="0" w:line="360" w:lineRule="auto"/>
        <w:jc w:val="center"/>
        <w:rPr>
          <w:rStyle w:val="c7"/>
          <w:b/>
          <w:iCs/>
          <w:color w:val="000000"/>
          <w:sz w:val="28"/>
          <w:szCs w:val="40"/>
        </w:rPr>
      </w:pPr>
    </w:p>
    <w:p w14:paraId="67CFDF63" w14:textId="341C72D9" w:rsidR="00EE19DC" w:rsidRPr="00EE19DC" w:rsidRDefault="00EE19DC" w:rsidP="00EE19DC">
      <w:pPr>
        <w:pStyle w:val="c11"/>
        <w:shd w:val="clear" w:color="auto" w:fill="FFFFFF"/>
        <w:spacing w:before="0" w:beforeAutospacing="0" w:after="0" w:afterAutospacing="0" w:line="360" w:lineRule="auto"/>
        <w:jc w:val="center"/>
        <w:rPr>
          <w:rFonts w:ascii="Calibri" w:hAnsi="Calibri"/>
          <w:b/>
          <w:color w:val="000000"/>
          <w:sz w:val="16"/>
          <w:szCs w:val="22"/>
        </w:rPr>
      </w:pPr>
      <w:r w:rsidRPr="00EE19DC">
        <w:rPr>
          <w:rStyle w:val="c7"/>
          <w:b/>
          <w:iCs/>
          <w:color w:val="000000"/>
          <w:sz w:val="28"/>
          <w:szCs w:val="40"/>
        </w:rPr>
        <w:lastRenderedPageBreak/>
        <w:t>«Экспериментирование, как средство познавательного развития ребенка»</w:t>
      </w:r>
    </w:p>
    <w:p w14:paraId="2CB9D785" w14:textId="43D31D21"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 xml:space="preserve"> «Чем больше ребёнок видел, слышал и переживал,</w:t>
      </w:r>
    </w:p>
    <w:p w14:paraId="708DDB23" w14:textId="684F7183"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чем больше он знает, и усвоил,</w:t>
      </w:r>
    </w:p>
    <w:p w14:paraId="0D1CB50B" w14:textId="0C6DB051"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чем большим количеством элементов</w:t>
      </w:r>
    </w:p>
    <w:p w14:paraId="215A2D0E" w14:textId="08300508"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действительности он располагает в своём опыте,</w:t>
      </w:r>
    </w:p>
    <w:p w14:paraId="1B7F458F" w14:textId="5FBE5D4F"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тем значительнее и продуктивнее</w:t>
      </w:r>
    </w:p>
    <w:p w14:paraId="7C9C3FC2" w14:textId="77777777"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при других равных условиях будет его</w:t>
      </w:r>
    </w:p>
    <w:p w14:paraId="1146FA41" w14:textId="28921E55"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i/>
          <w:iCs/>
          <w:color w:val="000000"/>
          <w:sz w:val="28"/>
          <w:szCs w:val="28"/>
        </w:rPr>
        <w:t>творческая, исследовательская деятельность»,</w:t>
      </w:r>
    </w:p>
    <w:p w14:paraId="6AFB3DFE" w14:textId="741FD43B" w:rsidR="00EE19DC" w:rsidRDefault="00EE19DC" w:rsidP="00EE19DC">
      <w:pPr>
        <w:pStyle w:val="c14"/>
        <w:shd w:val="clear" w:color="auto" w:fill="FFFFFF"/>
        <w:spacing w:before="0" w:beforeAutospacing="0" w:after="0" w:afterAutospacing="0" w:line="360" w:lineRule="auto"/>
        <w:ind w:firstLine="709"/>
        <w:jc w:val="right"/>
        <w:rPr>
          <w:rFonts w:ascii="Calibri" w:hAnsi="Calibri"/>
          <w:color w:val="000000"/>
          <w:sz w:val="22"/>
          <w:szCs w:val="22"/>
        </w:rPr>
      </w:pPr>
      <w:r>
        <w:rPr>
          <w:rStyle w:val="c15"/>
          <w:b/>
          <w:bCs/>
          <w:i/>
          <w:iCs/>
          <w:color w:val="000000"/>
          <w:sz w:val="28"/>
          <w:szCs w:val="28"/>
        </w:rPr>
        <w:t>Лев Семёнович Выготский.</w:t>
      </w:r>
    </w:p>
    <w:p w14:paraId="438623D2" w14:textId="76589A40"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rPr>
        <w:br/>
      </w:r>
      <w:r w:rsidRPr="00EE19DC">
        <w:rPr>
          <w:rFonts w:ascii="Times New Roman" w:hAnsi="Times New Roman" w:cs="Times New Roman"/>
          <w:sz w:val="28"/>
          <w:szCs w:val="28"/>
        </w:rPr>
        <w:t>     Восприятие мира ребенком на втором и третьем году жизни идет через чувства и ощущения. Эти дети доверчивы и непосредственны, легко включаются в совместную с взрослыми практическую деятельность, с удовольствием манипулируют различными предметами. Как показывает практика, если ребенка в раннем возрасте не научить обследовательским действиям, умению наблюдать, то в дальнейшем он не всегда проявляет устойчивый интерес к деятельности, испытывает чувство страха при ознакомлении с новым предметом.</w:t>
      </w:r>
    </w:p>
    <w:p w14:paraId="0C191485" w14:textId="02DFD3DC"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Ведущим познавательным процессом в раннем возрасте является восприятие. Его значение трудно переоценить. Если ребенок не получит способствующих развитию восприятия компонентов, то у него могут обнаружиться серьезные пробелы в представлениях о ряде свойств предметов и явлений окружающего мира.</w:t>
      </w:r>
    </w:p>
    <w:p w14:paraId="3934F501" w14:textId="07C908D4"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xml:space="preserve">            Основные задачи формирования восприятия интегрируются с задачами развития речи, движений, игровых умений. Серия наблюдений, опытов и экспериментов способствует формированию у детей познавательного интереса, развитию наблюдательности и эмоциональности в общении с окружающим миром. Для того чтобы заинтересовать малышей, </w:t>
      </w:r>
      <w:r w:rsidRPr="00EE19DC">
        <w:rPr>
          <w:rFonts w:ascii="Times New Roman" w:hAnsi="Times New Roman" w:cs="Times New Roman"/>
          <w:sz w:val="28"/>
          <w:szCs w:val="28"/>
        </w:rPr>
        <w:lastRenderedPageBreak/>
        <w:t>пробудить в них творческую активность предлагаются игровые методы и приемы, художественное слово.</w:t>
      </w:r>
    </w:p>
    <w:p w14:paraId="3FA7F42A"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Цели экспериментирования – укреплять физическое и психическое здоровье малышей, обеспечивать эмоциональное благополучие, расширять кругозор детей, создавать атмосферу радости и удовольствия, воспитывать чувства симпатии к сверстникам, формировать единый детско-взрослый коллектив, развивать психические процессы детей, познавательные способности, развивать мелкую моторику.</w:t>
      </w:r>
    </w:p>
    <w:p w14:paraId="294ED011"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Для поддержания интереса к экспериментированию необходимо практиковать задания детям, в которых проблемные ситуации моделируются от лица сказочного героя или куклы.</w:t>
      </w:r>
    </w:p>
    <w:p w14:paraId="4F90E9BA"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При организации опытно- экспериментальной деятельности детей раннего возраста необходимо учитывать возрастные особенности детей поэтому:</w:t>
      </w:r>
    </w:p>
    <w:p w14:paraId="05635E57"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1. Все предлагаемые мероприятия должны быть эмоционально окрашены и вызывать у детей положительные эмоции и желание действовать.</w:t>
      </w:r>
    </w:p>
    <w:p w14:paraId="5026D3F2"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2. Для детей раннего дошкольного возраста актуален принцип повтора, поэтому ко многим опытам и экспериментам необходимо постоянно возвращаться в процессе работы, даже вводить их в ранг традиционных. За один раз предлагается рассмотреть одно из свойств в разных его сочетаниях, или один предмет с разными свойствами. Благодаря целенаправленной работе по опытно-экспериментальной деятельности дети становятся более наблюдательными и внимательными.</w:t>
      </w:r>
    </w:p>
    <w:p w14:paraId="7C9DC86C" w14:textId="77777777" w:rsidR="00EE19DC" w:rsidRPr="00EE19DC" w:rsidRDefault="00EE19DC" w:rsidP="00EE19DC">
      <w:pPr>
        <w:spacing w:after="0" w:line="360" w:lineRule="auto"/>
        <w:ind w:firstLine="709"/>
        <w:jc w:val="both"/>
        <w:rPr>
          <w:rFonts w:ascii="Times New Roman" w:hAnsi="Times New Roman" w:cs="Times New Roman"/>
          <w:sz w:val="28"/>
          <w:szCs w:val="28"/>
        </w:rPr>
      </w:pPr>
      <w:r w:rsidRPr="00EE19DC">
        <w:rPr>
          <w:rFonts w:ascii="Times New Roman" w:hAnsi="Times New Roman" w:cs="Times New Roman"/>
          <w:sz w:val="28"/>
          <w:szCs w:val="28"/>
        </w:rPr>
        <w:t>            Экспериментальная деятельность, наряду с игровой, является ведущей деятельностью ребенка-дошкольника. Главное, чтобы детский интерес к исследованиям, открытиям со временем не угас.</w:t>
      </w:r>
    </w:p>
    <w:p w14:paraId="4C1ECB73" w14:textId="77777777" w:rsidR="00EE19DC" w:rsidRPr="00EE19DC" w:rsidRDefault="00EE19DC" w:rsidP="00EE19DC">
      <w:pPr>
        <w:pStyle w:val="c3"/>
        <w:shd w:val="clear" w:color="auto" w:fill="FFFFFF"/>
        <w:spacing w:before="0" w:beforeAutospacing="0" w:after="0" w:afterAutospacing="0" w:line="360" w:lineRule="auto"/>
        <w:ind w:firstLine="709"/>
        <w:jc w:val="both"/>
        <w:rPr>
          <w:color w:val="000000"/>
          <w:sz w:val="22"/>
          <w:szCs w:val="22"/>
        </w:rPr>
      </w:pPr>
      <w:r w:rsidRPr="00EE19DC">
        <w:rPr>
          <w:rStyle w:val="c0"/>
          <w:color w:val="000000"/>
          <w:sz w:val="28"/>
          <w:szCs w:val="28"/>
        </w:rPr>
        <w:t xml:space="preserve">Важную роль в формировании детского интереса к экспериментальной деятельности играют родители. Абсолютно правы те, кто поддерживает познавательный интерес детей, их стремление узнать новое, самостоятельно </w:t>
      </w:r>
      <w:r w:rsidRPr="00EE19DC">
        <w:rPr>
          <w:rStyle w:val="c0"/>
          <w:color w:val="000000"/>
          <w:sz w:val="28"/>
          <w:szCs w:val="28"/>
        </w:rPr>
        <w:lastRenderedPageBreak/>
        <w:t>выяснить непонятное, желание вникнуть в сущность предметов, явлений, действительности. </w:t>
      </w:r>
    </w:p>
    <w:p w14:paraId="546FCA20" w14:textId="77777777" w:rsidR="00EE19DC" w:rsidRPr="00EE19DC" w:rsidRDefault="00EE19DC" w:rsidP="00EE19DC">
      <w:pPr>
        <w:pStyle w:val="c3"/>
        <w:shd w:val="clear" w:color="auto" w:fill="FFFFFF"/>
        <w:spacing w:before="0" w:beforeAutospacing="0" w:after="0" w:afterAutospacing="0" w:line="360" w:lineRule="auto"/>
        <w:ind w:firstLine="709"/>
        <w:jc w:val="both"/>
        <w:rPr>
          <w:color w:val="000000"/>
          <w:sz w:val="22"/>
          <w:szCs w:val="22"/>
        </w:rPr>
      </w:pPr>
      <w:r w:rsidRPr="00EE19DC">
        <w:rPr>
          <w:rStyle w:val="c0"/>
          <w:color w:val="000000"/>
          <w:sz w:val="28"/>
          <w:szCs w:val="28"/>
        </w:rPr>
        <w:t>Следуйте совету В.А. Сухомлинского: «Умейте открыть перед ребёнком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ребёнку захотелось ещё и ещё раз возвратиться к тому, что он узнал».</w:t>
      </w:r>
    </w:p>
    <w:p w14:paraId="5FAA152D" w14:textId="77777777" w:rsidR="00EE19DC" w:rsidRPr="00EE19DC" w:rsidRDefault="00EE19DC" w:rsidP="00EE19DC">
      <w:pPr>
        <w:pStyle w:val="c3"/>
        <w:shd w:val="clear" w:color="auto" w:fill="FFFFFF"/>
        <w:spacing w:before="0" w:beforeAutospacing="0" w:after="0" w:afterAutospacing="0" w:line="360" w:lineRule="auto"/>
        <w:ind w:firstLine="709"/>
        <w:jc w:val="both"/>
        <w:rPr>
          <w:color w:val="000000"/>
          <w:sz w:val="22"/>
          <w:szCs w:val="22"/>
        </w:rPr>
      </w:pPr>
      <w:r w:rsidRPr="00EE19DC">
        <w:rPr>
          <w:rStyle w:val="c0"/>
          <w:color w:val="000000"/>
          <w:sz w:val="28"/>
          <w:szCs w:val="28"/>
        </w:rPr>
        <w:t>Вот несколько советов для родителей по развитию экспериментально-исследовательской активности детей.</w:t>
      </w:r>
    </w:p>
    <w:p w14:paraId="1AFB3A3D" w14:textId="77777777" w:rsidR="00EE19DC" w:rsidRPr="00EE19DC" w:rsidRDefault="00EE19DC" w:rsidP="00EE19DC">
      <w:pPr>
        <w:shd w:val="clear" w:color="auto" w:fill="FFFFFF"/>
        <w:spacing w:after="0" w:line="360" w:lineRule="auto"/>
        <w:ind w:firstLine="709"/>
        <w:jc w:val="both"/>
        <w:rPr>
          <w:rFonts w:ascii="Times New Roman" w:hAnsi="Times New Roman" w:cs="Times New Roman"/>
          <w:color w:val="000000"/>
        </w:rPr>
      </w:pPr>
      <w:r w:rsidRPr="00EE19DC">
        <w:rPr>
          <w:rStyle w:val="c24"/>
          <w:rFonts w:ascii="Times New Roman" w:hAnsi="Times New Roman" w:cs="Times New Roman"/>
          <w:b/>
          <w:bCs/>
          <w:color w:val="000000"/>
          <w:sz w:val="28"/>
          <w:szCs w:val="28"/>
        </w:rPr>
        <w:t>«Что необходимо, а чего нельзя делать для развития опытно – исследовательской деятельности дошкольников»</w:t>
      </w:r>
    </w:p>
    <w:p w14:paraId="32F5F64D" w14:textId="19F3320F" w:rsidR="00EE19DC" w:rsidRPr="00EE19DC" w:rsidRDefault="00EE19DC" w:rsidP="00EE19DC">
      <w:pPr>
        <w:pStyle w:val="c3"/>
        <w:shd w:val="clear" w:color="auto" w:fill="FFFFFF"/>
        <w:spacing w:before="0" w:beforeAutospacing="0" w:after="0" w:afterAutospacing="0" w:line="360" w:lineRule="auto"/>
        <w:jc w:val="both"/>
        <w:rPr>
          <w:color w:val="000000"/>
          <w:sz w:val="22"/>
          <w:szCs w:val="22"/>
        </w:rPr>
      </w:pPr>
      <w:r w:rsidRPr="00EE19DC">
        <w:rPr>
          <w:rStyle w:val="c0"/>
          <w:color w:val="000000"/>
          <w:sz w:val="28"/>
          <w:szCs w:val="28"/>
        </w:rPr>
        <w:t>Поощрять любопытство, которое порождает потребность в новых</w:t>
      </w:r>
      <w:r>
        <w:rPr>
          <w:rStyle w:val="c0"/>
          <w:color w:val="000000"/>
          <w:sz w:val="28"/>
          <w:szCs w:val="28"/>
        </w:rPr>
        <w:t xml:space="preserve"> </w:t>
      </w:r>
      <w:r w:rsidRPr="00EE19DC">
        <w:rPr>
          <w:rStyle w:val="c0"/>
          <w:color w:val="000000"/>
          <w:sz w:val="28"/>
          <w:szCs w:val="28"/>
        </w:rPr>
        <w:t>впечатлениях, любознательность: она порождает потребность в исследовании.</w:t>
      </w:r>
    </w:p>
    <w:p w14:paraId="20F6AE08" w14:textId="77777777" w:rsidR="00EE19DC" w:rsidRPr="00EE19DC" w:rsidRDefault="00EE19DC" w:rsidP="00EE19DC">
      <w:pPr>
        <w:pStyle w:val="c3"/>
        <w:shd w:val="clear" w:color="auto" w:fill="FFFFFF"/>
        <w:spacing w:before="0" w:beforeAutospacing="0" w:after="0" w:afterAutospacing="0" w:line="360" w:lineRule="auto"/>
        <w:jc w:val="both"/>
        <w:rPr>
          <w:color w:val="000000"/>
          <w:sz w:val="22"/>
          <w:szCs w:val="22"/>
        </w:rPr>
      </w:pPr>
      <w:r w:rsidRPr="00EE19DC">
        <w:rPr>
          <w:rStyle w:val="c0"/>
          <w:color w:val="000000"/>
          <w:sz w:val="28"/>
          <w:szCs w:val="28"/>
        </w:rPr>
        <w:t>Нельзя отмахиваться от совместных действий с ребёнком, игр и т.п. – ребёнок не может развиваться в обстановке безучастности к нему взрослых. </w:t>
      </w:r>
    </w:p>
    <w:p w14:paraId="327F3C61" w14:textId="77777777" w:rsidR="00EE19DC" w:rsidRPr="00EE19DC" w:rsidRDefault="00EE19DC" w:rsidP="00EE19DC">
      <w:pPr>
        <w:pStyle w:val="c3"/>
        <w:shd w:val="clear" w:color="auto" w:fill="FFFFFF"/>
        <w:spacing w:before="0" w:beforeAutospacing="0" w:after="0" w:afterAutospacing="0" w:line="360" w:lineRule="auto"/>
        <w:jc w:val="both"/>
        <w:rPr>
          <w:color w:val="000000"/>
          <w:sz w:val="22"/>
          <w:szCs w:val="22"/>
        </w:rPr>
      </w:pPr>
      <w:r w:rsidRPr="00EE19DC">
        <w:rPr>
          <w:rStyle w:val="c0"/>
          <w:color w:val="000000"/>
          <w:sz w:val="28"/>
          <w:szCs w:val="28"/>
        </w:rPr>
        <w:t>Предоставлять возможность ребёнку действовать с разными предметами и материалами, поощрять экспериментирование с ними, формируя в детях мотив, связанный с внутренними желаниями узнавать новое, потому что это интересно и приятно, помогать ему в этом своим участием. </w:t>
      </w:r>
    </w:p>
    <w:p w14:paraId="563C160D" w14:textId="77777777" w:rsidR="00EE19DC" w:rsidRPr="00EE19DC" w:rsidRDefault="00EE19DC" w:rsidP="00EE19DC">
      <w:pPr>
        <w:pStyle w:val="c3"/>
        <w:shd w:val="clear" w:color="auto" w:fill="FFFFFF"/>
        <w:spacing w:before="0" w:beforeAutospacing="0" w:after="0" w:afterAutospacing="0" w:line="360" w:lineRule="auto"/>
        <w:jc w:val="both"/>
        <w:rPr>
          <w:color w:val="000000"/>
          <w:sz w:val="22"/>
          <w:szCs w:val="22"/>
        </w:rPr>
      </w:pPr>
      <w:r w:rsidRPr="00EE19DC">
        <w:rPr>
          <w:rStyle w:val="c0"/>
          <w:color w:val="000000"/>
          <w:sz w:val="28"/>
          <w:szCs w:val="28"/>
        </w:rPr>
        <w:t>Не следует бесконечно указывать на ошибки и недостатки деятельности ребёнка. Осознание своей не успешности приводит к потере всякого интереса к этому виду деятельности.</w:t>
      </w:r>
    </w:p>
    <w:p w14:paraId="1DE52019" w14:textId="3592C7CD" w:rsidR="00EE19DC" w:rsidRPr="00EE19DC" w:rsidRDefault="00EE19DC" w:rsidP="00EE19DC">
      <w:pPr>
        <w:pStyle w:val="c3"/>
        <w:shd w:val="clear" w:color="auto" w:fill="FFFFFF"/>
        <w:spacing w:before="0" w:beforeAutospacing="0" w:after="0" w:afterAutospacing="0" w:line="360" w:lineRule="auto"/>
        <w:ind w:firstLine="709"/>
        <w:jc w:val="both"/>
        <w:rPr>
          <w:color w:val="000000"/>
          <w:sz w:val="22"/>
          <w:szCs w:val="22"/>
        </w:rPr>
      </w:pPr>
      <w:r w:rsidRPr="00EE19DC">
        <w:rPr>
          <w:rStyle w:val="c0"/>
          <w:color w:val="000000"/>
          <w:sz w:val="28"/>
          <w:szCs w:val="28"/>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r>
        <w:rPr>
          <w:rStyle w:val="c0"/>
          <w:color w:val="000000"/>
          <w:sz w:val="28"/>
          <w:szCs w:val="28"/>
        </w:rPr>
        <w:t xml:space="preserve"> </w:t>
      </w:r>
      <w:r w:rsidRPr="00EE19DC">
        <w:rPr>
          <w:rStyle w:val="c0"/>
          <w:color w:val="000000"/>
          <w:sz w:val="28"/>
          <w:szCs w:val="28"/>
        </w:rPr>
        <w:t>Сиюминутные запреты без объяснений сковывают активность и самостоятельность ребёнка.</w:t>
      </w:r>
    </w:p>
    <w:p w14:paraId="7A0D2343" w14:textId="5F2E7CCD" w:rsidR="00EE19DC" w:rsidRDefault="00EE19DC" w:rsidP="00EE19DC">
      <w:pPr>
        <w:pStyle w:val="c3"/>
        <w:shd w:val="clear" w:color="auto" w:fill="FFFFFF"/>
        <w:spacing w:before="0" w:beforeAutospacing="0" w:after="0" w:afterAutospacing="0" w:line="360" w:lineRule="auto"/>
        <w:ind w:firstLine="709"/>
        <w:jc w:val="both"/>
        <w:rPr>
          <w:rStyle w:val="c0"/>
          <w:color w:val="000000"/>
          <w:sz w:val="28"/>
          <w:szCs w:val="28"/>
        </w:rPr>
      </w:pPr>
      <w:r w:rsidRPr="00EE19DC">
        <w:rPr>
          <w:rStyle w:val="c0"/>
          <w:color w:val="000000"/>
          <w:sz w:val="28"/>
          <w:szCs w:val="28"/>
        </w:rPr>
        <w:t>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14:paraId="1576A356" w14:textId="0364CC13" w:rsidR="00EE19DC" w:rsidRDefault="00EE19DC" w:rsidP="00EE19DC">
      <w:pPr>
        <w:pStyle w:val="c3"/>
        <w:shd w:val="clear" w:color="auto" w:fill="FFFFFF"/>
        <w:spacing w:before="0" w:beforeAutospacing="0" w:after="0" w:afterAutospacing="0" w:line="360" w:lineRule="auto"/>
        <w:ind w:firstLine="709"/>
        <w:jc w:val="both"/>
        <w:rPr>
          <w:rStyle w:val="c0"/>
          <w:color w:val="000000"/>
          <w:sz w:val="28"/>
          <w:szCs w:val="28"/>
        </w:rPr>
      </w:pPr>
    </w:p>
    <w:p w14:paraId="19AD9047" w14:textId="2AC920B9" w:rsidR="00A74D27" w:rsidRPr="004C1632" w:rsidRDefault="00A74D27" w:rsidP="00A74D27">
      <w:pPr>
        <w:spacing w:after="0" w:line="360" w:lineRule="auto"/>
        <w:contextualSpacing/>
        <w:rPr>
          <w:rFonts w:ascii="Times New Roman" w:hAnsi="Times New Roman" w:cs="Times New Roman"/>
          <w:b/>
          <w:sz w:val="28"/>
          <w:szCs w:val="28"/>
        </w:rPr>
      </w:pPr>
    </w:p>
    <w:p w14:paraId="468629E1" w14:textId="3EC2C393" w:rsidR="00A74D27" w:rsidRPr="00A74D27" w:rsidRDefault="00A74D27" w:rsidP="00A74D27">
      <w:pPr>
        <w:spacing w:after="0" w:line="360" w:lineRule="auto"/>
        <w:contextualSpacing/>
        <w:jc w:val="center"/>
        <w:rPr>
          <w:rFonts w:ascii="Times New Roman" w:hAnsi="Times New Roman" w:cs="Times New Roman"/>
          <w:b/>
          <w:sz w:val="28"/>
          <w:szCs w:val="28"/>
        </w:rPr>
      </w:pPr>
      <w:r w:rsidRPr="00A74D27">
        <w:rPr>
          <w:rFonts w:ascii="Times New Roman" w:hAnsi="Times New Roman" w:cs="Times New Roman"/>
          <w:b/>
          <w:sz w:val="28"/>
          <w:szCs w:val="28"/>
        </w:rPr>
        <w:lastRenderedPageBreak/>
        <w:t xml:space="preserve">Особенности </w:t>
      </w:r>
      <w:r w:rsidR="004C1632" w:rsidRPr="00A74D27">
        <w:rPr>
          <w:rFonts w:ascii="Times New Roman" w:hAnsi="Times New Roman" w:cs="Times New Roman"/>
          <w:b/>
          <w:sz w:val="28"/>
          <w:szCs w:val="28"/>
        </w:rPr>
        <w:t>использования мини</w:t>
      </w:r>
      <w:r w:rsidRPr="00A74D27">
        <w:rPr>
          <w:rFonts w:ascii="Times New Roman" w:hAnsi="Times New Roman" w:cs="Times New Roman"/>
          <w:b/>
          <w:sz w:val="28"/>
          <w:szCs w:val="28"/>
        </w:rPr>
        <w:t xml:space="preserve">-робота Bee-Bot </w:t>
      </w:r>
      <w:r>
        <w:rPr>
          <w:rFonts w:ascii="Times New Roman" w:hAnsi="Times New Roman" w:cs="Times New Roman"/>
          <w:b/>
          <w:sz w:val="28"/>
          <w:szCs w:val="28"/>
        </w:rPr>
        <w:t>«</w:t>
      </w:r>
      <w:r w:rsidRPr="00A74D27">
        <w:rPr>
          <w:rFonts w:ascii="Times New Roman" w:hAnsi="Times New Roman" w:cs="Times New Roman"/>
          <w:b/>
          <w:sz w:val="28"/>
          <w:szCs w:val="28"/>
        </w:rPr>
        <w:t>Умная пчелка</w:t>
      </w:r>
      <w:r>
        <w:rPr>
          <w:rFonts w:ascii="Times New Roman" w:hAnsi="Times New Roman" w:cs="Times New Roman"/>
          <w:b/>
          <w:sz w:val="28"/>
          <w:szCs w:val="28"/>
        </w:rPr>
        <w:t>»</w:t>
      </w:r>
    </w:p>
    <w:p w14:paraId="240173F5" w14:textId="77777777" w:rsidR="00A74D27" w:rsidRPr="00A74D27" w:rsidRDefault="00A74D27" w:rsidP="00A74D27">
      <w:pPr>
        <w:spacing w:after="0" w:line="360" w:lineRule="auto"/>
        <w:ind w:firstLine="420"/>
        <w:jc w:val="both"/>
        <w:rPr>
          <w:rFonts w:ascii="Times New Roman" w:hAnsi="Times New Roman" w:cs="Times New Roman"/>
          <w:sz w:val="28"/>
          <w:szCs w:val="28"/>
        </w:rPr>
      </w:pPr>
      <w:r w:rsidRPr="00A74D27">
        <w:rPr>
          <w:rFonts w:ascii="Times New Roman" w:hAnsi="Times New Roman" w:cs="Times New Roman"/>
          <w:sz w:val="28"/>
          <w:szCs w:val="28"/>
        </w:rPr>
        <w:t>Сегодня воспитание и образование детей невозможно представить без использования технических и компьютерных средств.</w:t>
      </w:r>
    </w:p>
    <w:p w14:paraId="66CA41F6" w14:textId="0C1F7A02" w:rsidR="00A74D27" w:rsidRPr="00A74D27" w:rsidRDefault="00A74D27" w:rsidP="00A74D27">
      <w:pPr>
        <w:spacing w:after="0" w:line="360" w:lineRule="auto"/>
        <w:ind w:firstLine="708"/>
        <w:jc w:val="both"/>
        <w:rPr>
          <w:rFonts w:ascii="Times New Roman" w:hAnsi="Times New Roman" w:cs="Times New Roman"/>
          <w:sz w:val="28"/>
          <w:szCs w:val="28"/>
        </w:rPr>
      </w:pPr>
      <w:r w:rsidRPr="00A74D27">
        <w:rPr>
          <w:rFonts w:ascii="Times New Roman" w:hAnsi="Times New Roman" w:cs="Times New Roman"/>
          <w:sz w:val="28"/>
          <w:szCs w:val="28"/>
        </w:rPr>
        <w:t xml:space="preserve">Одной из таких средств является интерактивная игрушка лого-робот Bee-Bot </w:t>
      </w:r>
      <w:r w:rsidR="004C1632">
        <w:rPr>
          <w:rFonts w:ascii="Times New Roman" w:hAnsi="Times New Roman" w:cs="Times New Roman"/>
          <w:sz w:val="28"/>
          <w:szCs w:val="28"/>
        </w:rPr>
        <w:t>«</w:t>
      </w:r>
      <w:r w:rsidRPr="00A74D27">
        <w:rPr>
          <w:rFonts w:ascii="Times New Roman" w:hAnsi="Times New Roman" w:cs="Times New Roman"/>
          <w:sz w:val="28"/>
          <w:szCs w:val="28"/>
        </w:rPr>
        <w:t>Умная пчелка</w:t>
      </w:r>
      <w:r w:rsidR="004C1632">
        <w:rPr>
          <w:rFonts w:ascii="Times New Roman" w:hAnsi="Times New Roman" w:cs="Times New Roman"/>
          <w:sz w:val="28"/>
          <w:szCs w:val="28"/>
        </w:rPr>
        <w:t>»</w:t>
      </w:r>
      <w:r w:rsidRPr="00A74D27">
        <w:rPr>
          <w:rFonts w:ascii="Times New Roman" w:hAnsi="Times New Roman" w:cs="Times New Roman"/>
          <w:sz w:val="28"/>
          <w:szCs w:val="28"/>
        </w:rPr>
        <w:t>, которую можно активно использовать в воспитательно-образовательном процессе. Предлагаем Вам с ней познакомиться.</w:t>
      </w:r>
    </w:p>
    <w:p w14:paraId="785170E7" w14:textId="77777777" w:rsidR="00A74D27" w:rsidRPr="00A74D27" w:rsidRDefault="00A74D27" w:rsidP="00A74D27">
      <w:pPr>
        <w:spacing w:after="0" w:line="360" w:lineRule="auto"/>
        <w:ind w:firstLine="708"/>
        <w:jc w:val="both"/>
        <w:rPr>
          <w:rFonts w:ascii="Times New Roman" w:hAnsi="Times New Roman" w:cs="Times New Roman"/>
          <w:sz w:val="28"/>
          <w:szCs w:val="28"/>
        </w:rPr>
      </w:pPr>
      <w:r w:rsidRPr="00A74D27">
        <w:rPr>
          <w:rFonts w:ascii="Times New Roman" w:hAnsi="Times New Roman" w:cs="Times New Roman"/>
          <w:sz w:val="28"/>
          <w:szCs w:val="28"/>
        </w:rPr>
        <w:t xml:space="preserve">Bee-Bot это программируемый робот, предназначенный для использования детьми от 3 до 7 лет. В процессе игры с умной пчелой, у детей происходит развитие логического мышления, мелкой моторики, коммуникативных навыков, умения работать в группе, умения составлять алгоритмы, пространственной ориентации, словарного запаса, умения считать. Создавая программы для робота «Bee-Bot», выполняя игровые задания, ребенок учится ориентироваться в окружающем его пространстве, тем самым развивается пространственная ориентация дошкольника. </w:t>
      </w:r>
    </w:p>
    <w:p w14:paraId="67653564" w14:textId="77777777" w:rsidR="00A74D27" w:rsidRPr="00A74D27" w:rsidRDefault="00A74D27" w:rsidP="00A74D27">
      <w:pPr>
        <w:spacing w:after="0" w:line="360" w:lineRule="auto"/>
        <w:ind w:firstLine="708"/>
        <w:jc w:val="both"/>
        <w:rPr>
          <w:rFonts w:ascii="Times New Roman" w:eastAsia="Times New Roman" w:hAnsi="Times New Roman" w:cs="Times New Roman"/>
          <w:sz w:val="28"/>
          <w:szCs w:val="28"/>
          <w:lang w:eastAsia="ru-RU"/>
        </w:rPr>
      </w:pPr>
      <w:r w:rsidRPr="00A74D27">
        <w:rPr>
          <w:rFonts w:ascii="Times New Roman" w:hAnsi="Times New Roman" w:cs="Times New Roman"/>
          <w:sz w:val="28"/>
          <w:szCs w:val="28"/>
        </w:rPr>
        <w:t xml:space="preserve"> </w:t>
      </w:r>
      <w:r w:rsidRPr="00A74D27">
        <w:rPr>
          <w:rFonts w:ascii="Times New Roman" w:eastAsia="Times New Roman" w:hAnsi="Times New Roman" w:cs="Times New Roman"/>
          <w:sz w:val="28"/>
          <w:szCs w:val="28"/>
          <w:lang w:eastAsia="ru-RU"/>
        </w:rPr>
        <w:t>Роботы </w:t>
      </w:r>
      <w:r w:rsidRPr="00A74D27">
        <w:rPr>
          <w:rFonts w:ascii="Times New Roman" w:eastAsia="Times New Roman" w:hAnsi="Times New Roman" w:cs="Times New Roman"/>
          <w:bCs/>
          <w:sz w:val="28"/>
          <w:szCs w:val="28"/>
          <w:lang w:eastAsia="ru-RU"/>
        </w:rPr>
        <w:t>Bee-Bot</w:t>
      </w:r>
      <w:r w:rsidRPr="00A74D27">
        <w:rPr>
          <w:rFonts w:ascii="Times New Roman" w:eastAsia="Times New Roman" w:hAnsi="Times New Roman" w:cs="Times New Roman"/>
          <w:sz w:val="28"/>
          <w:szCs w:val="28"/>
          <w:lang w:eastAsia="ru-RU"/>
        </w:rPr>
        <w:t> прекрасно подходят для применения в детском саду. Они чрезвычайно популярны и любимы детьми за простое управление и дружелюбный дизайн. Этот яркий, красочный, простой в эксплуатации, и дружелюбный маленький робот является замечательным инструментом для игры и обучения!</w:t>
      </w:r>
    </w:p>
    <w:p w14:paraId="30BE37B0" w14:textId="302B39FB"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 </w:t>
      </w:r>
      <w:r w:rsidRPr="00A74D27">
        <w:rPr>
          <w:rFonts w:ascii="Times New Roman" w:eastAsia="Times New Roman" w:hAnsi="Times New Roman" w:cs="Times New Roman"/>
          <w:sz w:val="28"/>
          <w:szCs w:val="28"/>
          <w:lang w:eastAsia="ru-RU"/>
        </w:rPr>
        <w:tab/>
      </w:r>
      <w:r w:rsidRPr="00A74D27">
        <w:rPr>
          <w:rFonts w:ascii="Times New Roman" w:eastAsia="Times New Roman" w:hAnsi="Times New Roman" w:cs="Times New Roman"/>
          <w:bCs/>
          <w:sz w:val="28"/>
          <w:szCs w:val="28"/>
          <w:lang w:eastAsia="ru-RU"/>
        </w:rPr>
        <w:t>Bee-Bot</w:t>
      </w:r>
      <w:r w:rsidRPr="00A74D27">
        <w:rPr>
          <w:rFonts w:ascii="Times New Roman" w:eastAsia="Times New Roman" w:hAnsi="Times New Roman" w:cs="Times New Roman"/>
          <w:sz w:val="28"/>
          <w:szCs w:val="28"/>
          <w:lang w:eastAsia="ru-RU"/>
        </w:rPr>
        <w:t> является идеальной отправной точкой для обучения детей младшего возраста, программированию. Работа с </w:t>
      </w:r>
      <w:r w:rsidRPr="00A74D27">
        <w:rPr>
          <w:rFonts w:ascii="Times New Roman" w:eastAsia="Times New Roman" w:hAnsi="Times New Roman" w:cs="Times New Roman"/>
          <w:bCs/>
          <w:sz w:val="28"/>
          <w:szCs w:val="28"/>
          <w:lang w:eastAsia="ru-RU"/>
        </w:rPr>
        <w:t>Bee-Bot</w:t>
      </w:r>
      <w:r w:rsidRPr="00A74D27">
        <w:rPr>
          <w:rFonts w:ascii="Times New Roman" w:eastAsia="Times New Roman" w:hAnsi="Times New Roman" w:cs="Times New Roman"/>
          <w:sz w:val="28"/>
          <w:szCs w:val="28"/>
          <w:lang w:eastAsia="ru-RU"/>
        </w:rPr>
        <w:t xml:space="preserve"> учит детей структурированной </w:t>
      </w:r>
      <w:r w:rsidR="006037DD" w:rsidRPr="00A74D27">
        <w:rPr>
          <w:rFonts w:ascii="Times New Roman" w:eastAsia="Times New Roman" w:hAnsi="Times New Roman" w:cs="Times New Roman"/>
          <w:sz w:val="28"/>
          <w:szCs w:val="28"/>
          <w:lang w:eastAsia="ru-RU"/>
        </w:rPr>
        <w:t>деятельности, развивает</w:t>
      </w:r>
      <w:r w:rsidRPr="00A74D27">
        <w:rPr>
          <w:rFonts w:ascii="Times New Roman" w:eastAsia="Times New Roman" w:hAnsi="Times New Roman" w:cs="Times New Roman"/>
          <w:sz w:val="28"/>
          <w:szCs w:val="28"/>
          <w:lang w:eastAsia="ru-RU"/>
        </w:rPr>
        <w:t xml:space="preserve"> воображение и предлагает массу возможностей для изучения причинно-следственных связей. Используется в образовании США с 2005 года.  </w:t>
      </w:r>
    </w:p>
    <w:p w14:paraId="0C6B262B"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 </w:t>
      </w:r>
      <w:r w:rsidRPr="00A74D27">
        <w:rPr>
          <w:rFonts w:ascii="Times New Roman" w:eastAsia="Times New Roman" w:hAnsi="Times New Roman" w:cs="Times New Roman"/>
          <w:sz w:val="28"/>
          <w:szCs w:val="28"/>
          <w:lang w:eastAsia="ru-RU"/>
        </w:rPr>
        <w:tab/>
        <w:t>Роботы </w:t>
      </w:r>
      <w:r w:rsidRPr="00A74D27">
        <w:rPr>
          <w:rFonts w:ascii="Times New Roman" w:eastAsia="Times New Roman" w:hAnsi="Times New Roman" w:cs="Times New Roman"/>
          <w:bCs/>
          <w:sz w:val="28"/>
          <w:szCs w:val="28"/>
          <w:lang w:eastAsia="ru-RU"/>
        </w:rPr>
        <w:t>Bee-Bot</w:t>
      </w:r>
      <w:r w:rsidRPr="00A74D27">
        <w:rPr>
          <w:rFonts w:ascii="Times New Roman" w:eastAsia="Times New Roman" w:hAnsi="Times New Roman" w:cs="Times New Roman"/>
          <w:sz w:val="28"/>
          <w:szCs w:val="28"/>
          <w:lang w:eastAsia="ru-RU"/>
        </w:rPr>
        <w:t> соответствуют гигиеническим, здоровьесберегающим, эстетическим и психолого-педагогическим требованиям к детскому игровому оборудованию. Они позволяют организовать игровую и обучающую деятельности, как с использованием специальных плакатов, так и без них.</w:t>
      </w:r>
    </w:p>
    <w:p w14:paraId="05A40130"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p>
    <w:p w14:paraId="7FCE3F70" w14:textId="33D4E029"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b/>
          <w:bCs/>
          <w:sz w:val="28"/>
          <w:szCs w:val="28"/>
          <w:lang w:eastAsia="ru-RU"/>
        </w:rPr>
        <w:lastRenderedPageBreak/>
        <w:t xml:space="preserve">Преимущества </w:t>
      </w:r>
      <w:r w:rsidR="004C1632">
        <w:rPr>
          <w:rFonts w:ascii="Times New Roman" w:eastAsia="Times New Roman" w:hAnsi="Times New Roman" w:cs="Times New Roman"/>
          <w:b/>
          <w:bCs/>
          <w:sz w:val="28"/>
          <w:szCs w:val="28"/>
          <w:lang w:eastAsia="ru-RU"/>
        </w:rPr>
        <w:t>мини-</w:t>
      </w:r>
      <w:r w:rsidRPr="00A74D27">
        <w:rPr>
          <w:rFonts w:ascii="Times New Roman" w:eastAsia="Times New Roman" w:hAnsi="Times New Roman" w:cs="Times New Roman"/>
          <w:b/>
          <w:bCs/>
          <w:sz w:val="28"/>
          <w:szCs w:val="28"/>
          <w:lang w:eastAsia="ru-RU"/>
        </w:rPr>
        <w:t>роботов Bee-Bot</w:t>
      </w:r>
      <w:r w:rsidRPr="00A74D27">
        <w:rPr>
          <w:rFonts w:ascii="Times New Roman" w:eastAsia="Times New Roman" w:hAnsi="Times New Roman" w:cs="Times New Roman"/>
          <w:sz w:val="28"/>
          <w:szCs w:val="28"/>
          <w:lang w:eastAsia="ru-RU"/>
        </w:rPr>
        <w:t>:</w:t>
      </w:r>
    </w:p>
    <w:p w14:paraId="2664A3F3"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Прочный и компактный дизайн.</w:t>
      </w:r>
    </w:p>
    <w:p w14:paraId="7DF26948"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Четкие и яркие кнопки.</w:t>
      </w:r>
    </w:p>
    <w:p w14:paraId="57BDDE59"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Безопасен в использовании.</w:t>
      </w:r>
    </w:p>
    <w:p w14:paraId="2A07EB74"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Простое и понятное программирование, не связанное с использованием компьютера.</w:t>
      </w:r>
    </w:p>
    <w:p w14:paraId="0CE082EE"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Память до 40 шагов.</w:t>
      </w:r>
    </w:p>
    <w:p w14:paraId="1C0BAA5F"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Точные перемещения шагом в 15 см, и поворотом в 90°.</w:t>
      </w:r>
    </w:p>
    <w:p w14:paraId="0693C40D"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Звуки и сверкающие глаза, подтверждающие исполнение ваших инструкций.</w:t>
      </w:r>
    </w:p>
    <w:p w14:paraId="6DD4C969"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Простая зарядка через USB компьютера или через сетевой адаптер.</w:t>
      </w:r>
    </w:p>
    <w:p w14:paraId="173FC52C"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 xml:space="preserve">Вспомогательные материалы: различные поля, аксессуары, методические разработки, компьютерная программа и приложение для </w:t>
      </w:r>
      <w:proofErr w:type="spellStart"/>
      <w:r w:rsidRPr="00A74D27">
        <w:rPr>
          <w:rFonts w:ascii="Times New Roman" w:eastAsia="Times New Roman" w:hAnsi="Times New Roman" w:cs="Times New Roman"/>
          <w:sz w:val="28"/>
          <w:szCs w:val="28"/>
          <w:lang w:eastAsia="ru-RU"/>
        </w:rPr>
        <w:t>iPad</w:t>
      </w:r>
      <w:proofErr w:type="spellEnd"/>
      <w:r w:rsidRPr="00A74D27">
        <w:rPr>
          <w:rFonts w:ascii="Times New Roman" w:eastAsia="Times New Roman" w:hAnsi="Times New Roman" w:cs="Times New Roman"/>
          <w:sz w:val="28"/>
          <w:szCs w:val="28"/>
          <w:lang w:eastAsia="ru-RU"/>
        </w:rPr>
        <w:t xml:space="preserve"> имитирующие игру с </w:t>
      </w:r>
      <w:r w:rsidRPr="00A74D27">
        <w:rPr>
          <w:rFonts w:ascii="Times New Roman" w:eastAsia="Times New Roman" w:hAnsi="Times New Roman" w:cs="Times New Roman"/>
          <w:bCs/>
          <w:sz w:val="28"/>
          <w:szCs w:val="28"/>
          <w:lang w:eastAsia="ru-RU"/>
        </w:rPr>
        <w:t>Bee-Bot</w:t>
      </w:r>
      <w:r w:rsidRPr="00A74D27">
        <w:rPr>
          <w:rFonts w:ascii="Times New Roman" w:eastAsia="Times New Roman" w:hAnsi="Times New Roman" w:cs="Times New Roman"/>
          <w:sz w:val="28"/>
          <w:szCs w:val="28"/>
          <w:lang w:eastAsia="ru-RU"/>
        </w:rPr>
        <w:t>.</w:t>
      </w:r>
    </w:p>
    <w:p w14:paraId="047BDE90" w14:textId="77777777" w:rsidR="00A74D27" w:rsidRPr="00A74D27" w:rsidRDefault="00A74D27" w:rsidP="00A74D27">
      <w:pPr>
        <w:numPr>
          <w:ilvl w:val="0"/>
          <w:numId w:val="5"/>
        </w:numPr>
        <w:spacing w:after="0" w:line="360" w:lineRule="auto"/>
        <w:ind w:left="0"/>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Имеет более сложную версию - </w:t>
      </w:r>
      <w:proofErr w:type="spellStart"/>
      <w:r w:rsidRPr="00A74D27">
        <w:rPr>
          <w:rFonts w:ascii="Times New Roman" w:eastAsia="Times New Roman" w:hAnsi="Times New Roman" w:cs="Times New Roman"/>
          <w:bCs/>
          <w:sz w:val="28"/>
          <w:szCs w:val="28"/>
          <w:lang w:eastAsia="ru-RU"/>
        </w:rPr>
        <w:t>Pro-Bot</w:t>
      </w:r>
      <w:proofErr w:type="spellEnd"/>
      <w:r w:rsidRPr="00A74D27">
        <w:rPr>
          <w:rFonts w:ascii="Times New Roman" w:eastAsia="Times New Roman" w:hAnsi="Times New Roman" w:cs="Times New Roman"/>
          <w:sz w:val="28"/>
          <w:szCs w:val="28"/>
          <w:lang w:eastAsia="ru-RU"/>
        </w:rPr>
        <w:t>, программируемая машина, со встроенными датчиками.</w:t>
      </w:r>
    </w:p>
    <w:p w14:paraId="1F15E8EC"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b/>
          <w:bCs/>
          <w:sz w:val="28"/>
          <w:szCs w:val="28"/>
          <w:lang w:eastAsia="ru-RU"/>
        </w:rPr>
        <w:t>Педагогический потенциал робота Bee-Bot «Умная пчелка»</w:t>
      </w:r>
    </w:p>
    <w:p w14:paraId="26955876"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74F7E42D" wp14:editId="64F9935F">
            <wp:simplePos x="0" y="0"/>
            <wp:positionH relativeFrom="column">
              <wp:posOffset>1320165</wp:posOffset>
            </wp:positionH>
            <wp:positionV relativeFrom="paragraph">
              <wp:posOffset>103505</wp:posOffset>
            </wp:positionV>
            <wp:extent cx="3532470" cy="2476500"/>
            <wp:effectExtent l="0" t="0" r="0" b="0"/>
            <wp:wrapSquare wrapText="bothSides"/>
            <wp:docPr id="17" name="Рисунок 17" descr="http://robot.edu54.ru/sites/default/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robot.edu54.ru/sites/default/file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2470" cy="2476500"/>
                    </a:xfrm>
                    <a:prstGeom prst="rect">
                      <a:avLst/>
                    </a:prstGeom>
                    <a:noFill/>
                    <a:ln>
                      <a:noFill/>
                    </a:ln>
                  </pic:spPr>
                </pic:pic>
              </a:graphicData>
            </a:graphic>
          </wp:anchor>
        </w:drawing>
      </w:r>
    </w:p>
    <w:p w14:paraId="4A6F7F95"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p>
    <w:p w14:paraId="327E535E"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p>
    <w:p w14:paraId="335107A1" w14:textId="77777777" w:rsidR="00A74D27" w:rsidRPr="00A74D27" w:rsidRDefault="00A74D27" w:rsidP="00A74D27">
      <w:pPr>
        <w:spacing w:after="0" w:line="360" w:lineRule="auto"/>
        <w:jc w:val="both"/>
        <w:rPr>
          <w:rFonts w:ascii="Times New Roman" w:hAnsi="Times New Roman" w:cs="Times New Roman"/>
          <w:sz w:val="28"/>
          <w:szCs w:val="28"/>
        </w:rPr>
      </w:pPr>
    </w:p>
    <w:p w14:paraId="469E7418" w14:textId="77777777" w:rsidR="00A74D27" w:rsidRPr="00A74D27" w:rsidRDefault="00A74D27" w:rsidP="00A74D27">
      <w:pPr>
        <w:spacing w:after="0" w:line="360" w:lineRule="auto"/>
        <w:jc w:val="both"/>
        <w:rPr>
          <w:rFonts w:ascii="Times New Roman" w:hAnsi="Times New Roman" w:cs="Times New Roman"/>
          <w:sz w:val="28"/>
          <w:szCs w:val="28"/>
        </w:rPr>
      </w:pPr>
    </w:p>
    <w:p w14:paraId="47D896EF" w14:textId="77777777" w:rsidR="00A74D27" w:rsidRPr="00A74D27" w:rsidRDefault="00A74D27" w:rsidP="00A74D27">
      <w:pPr>
        <w:spacing w:after="0" w:line="360" w:lineRule="auto"/>
        <w:jc w:val="both"/>
        <w:rPr>
          <w:rFonts w:ascii="Times New Roman" w:hAnsi="Times New Roman" w:cs="Times New Roman"/>
          <w:sz w:val="28"/>
          <w:szCs w:val="28"/>
        </w:rPr>
      </w:pPr>
    </w:p>
    <w:p w14:paraId="5B231CF9" w14:textId="77777777" w:rsidR="00A74D27" w:rsidRPr="00A74D27" w:rsidRDefault="00A74D27" w:rsidP="00A74D27">
      <w:pPr>
        <w:spacing w:after="0" w:line="360" w:lineRule="auto"/>
        <w:jc w:val="both"/>
        <w:rPr>
          <w:rFonts w:ascii="Times New Roman" w:hAnsi="Times New Roman" w:cs="Times New Roman"/>
          <w:sz w:val="28"/>
          <w:szCs w:val="28"/>
        </w:rPr>
      </w:pPr>
    </w:p>
    <w:p w14:paraId="6D1B679A" w14:textId="77777777" w:rsidR="00A74D27" w:rsidRPr="00A74D27" w:rsidRDefault="00A74D27" w:rsidP="00A74D27">
      <w:pPr>
        <w:spacing w:after="0" w:line="360" w:lineRule="auto"/>
        <w:jc w:val="both"/>
        <w:rPr>
          <w:rFonts w:ascii="Times New Roman" w:hAnsi="Times New Roman" w:cs="Times New Roman"/>
          <w:sz w:val="28"/>
          <w:szCs w:val="28"/>
        </w:rPr>
      </w:pPr>
    </w:p>
    <w:p w14:paraId="4F627568" w14:textId="77777777" w:rsidR="00A74D27" w:rsidRPr="00A74D27" w:rsidRDefault="00A74D27" w:rsidP="00A74D27">
      <w:pPr>
        <w:spacing w:after="0" w:line="360" w:lineRule="auto"/>
        <w:jc w:val="both"/>
        <w:rPr>
          <w:rFonts w:ascii="Times New Roman" w:hAnsi="Times New Roman" w:cs="Times New Roman"/>
          <w:sz w:val="28"/>
          <w:szCs w:val="28"/>
        </w:rPr>
      </w:pPr>
    </w:p>
    <w:p w14:paraId="0F3EF75E"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Как выглядит пчелка - робот, и что она умеет? </w:t>
      </w:r>
    </w:p>
    <w:p w14:paraId="7DA489CA"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Взяв в руки «пчелку», вы увидите, что на прочном корпусе (на спинке) размещаются яркие кнопки, позволяющие программировать робота. Что они означают:</w:t>
      </w:r>
    </w:p>
    <w:p w14:paraId="2C4716E0"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 </w:t>
      </w:r>
    </w:p>
    <w:tbl>
      <w:tblPr>
        <w:tblW w:w="9285" w:type="dxa"/>
        <w:jc w:val="center"/>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425"/>
        <w:gridCol w:w="7860"/>
      </w:tblGrid>
      <w:tr w:rsidR="00A74D27" w:rsidRPr="00A74D27" w14:paraId="00A16BAE"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3E455908"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lastRenderedPageBreak/>
              <w:t>↑</w:t>
            </w:r>
          </w:p>
        </w:tc>
        <w:tc>
          <w:tcPr>
            <w:tcW w:w="6288" w:type="dxa"/>
            <w:tcBorders>
              <w:top w:val="single" w:sz="6" w:space="0" w:color="808080"/>
              <w:left w:val="single" w:sz="6" w:space="0" w:color="808080"/>
              <w:bottom w:val="single" w:sz="6" w:space="0" w:color="808080"/>
              <w:right w:val="single" w:sz="6" w:space="0" w:color="808080"/>
            </w:tcBorders>
            <w:hideMark/>
          </w:tcPr>
          <w:p w14:paraId="05755097"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Вперед</w:t>
            </w:r>
          </w:p>
        </w:tc>
      </w:tr>
      <w:tr w:rsidR="00A74D27" w:rsidRPr="00A74D27" w14:paraId="60FC5898"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4BAC95E0"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right w:val="single" w:sz="6" w:space="0" w:color="808080"/>
            </w:tcBorders>
            <w:hideMark/>
          </w:tcPr>
          <w:p w14:paraId="36FE9DE6"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Назад</w:t>
            </w:r>
          </w:p>
        </w:tc>
      </w:tr>
      <w:tr w:rsidR="00A74D27" w:rsidRPr="00A74D27" w14:paraId="4FD162B5"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4BDFA977"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right w:val="single" w:sz="6" w:space="0" w:color="808080"/>
            </w:tcBorders>
            <w:hideMark/>
          </w:tcPr>
          <w:p w14:paraId="5E7529CC"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Поворот налево на 90° (как по часовой стрелке, так и против)</w:t>
            </w:r>
          </w:p>
        </w:tc>
      </w:tr>
      <w:tr w:rsidR="00A74D27" w:rsidRPr="00A74D27" w14:paraId="1670E868"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2EC48D4D"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right w:val="single" w:sz="6" w:space="0" w:color="808080"/>
            </w:tcBorders>
            <w:hideMark/>
          </w:tcPr>
          <w:p w14:paraId="456D8AC1"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Поворот направо на 90°</w:t>
            </w:r>
          </w:p>
        </w:tc>
      </w:tr>
      <w:tr w:rsidR="00A74D27" w:rsidRPr="00A74D27" w14:paraId="6019E51D"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04908C8A"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II</w:t>
            </w:r>
          </w:p>
        </w:tc>
        <w:tc>
          <w:tcPr>
            <w:tcW w:w="6288" w:type="dxa"/>
            <w:tcBorders>
              <w:top w:val="single" w:sz="6" w:space="0" w:color="808080"/>
              <w:left w:val="single" w:sz="6" w:space="0" w:color="808080"/>
              <w:bottom w:val="single" w:sz="6" w:space="0" w:color="808080"/>
              <w:right w:val="single" w:sz="6" w:space="0" w:color="808080"/>
            </w:tcBorders>
            <w:hideMark/>
          </w:tcPr>
          <w:p w14:paraId="386C4ACC"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Пауза продолжительностью</w:t>
            </w:r>
          </w:p>
          <w:p w14:paraId="2D7E4495"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1 секунда (возможно задать паузу после выполнения одной команды перед началом другой)</w:t>
            </w:r>
          </w:p>
        </w:tc>
      </w:tr>
      <w:tr w:rsidR="00A74D27" w:rsidRPr="00A74D27" w14:paraId="59258DF5"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5C777355"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Х</w:t>
            </w:r>
          </w:p>
        </w:tc>
        <w:tc>
          <w:tcPr>
            <w:tcW w:w="6288" w:type="dxa"/>
            <w:tcBorders>
              <w:top w:val="single" w:sz="6" w:space="0" w:color="808080"/>
              <w:left w:val="single" w:sz="6" w:space="0" w:color="808080"/>
              <w:bottom w:val="single" w:sz="6" w:space="0" w:color="808080"/>
              <w:right w:val="single" w:sz="6" w:space="0" w:color="808080"/>
            </w:tcBorders>
            <w:hideMark/>
          </w:tcPr>
          <w:p w14:paraId="6D906FFF"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Очистить память (перед тем как программировать пчелу на следующие действия, нужно очистить память)</w:t>
            </w:r>
          </w:p>
        </w:tc>
      </w:tr>
      <w:tr w:rsidR="00A74D27" w:rsidRPr="00A74D27" w14:paraId="29BFF3BC" w14:textId="77777777" w:rsidTr="00F73E3A">
        <w:trPr>
          <w:jc w:val="center"/>
        </w:trPr>
        <w:tc>
          <w:tcPr>
            <w:tcW w:w="1140" w:type="dxa"/>
            <w:tcBorders>
              <w:top w:val="single" w:sz="6" w:space="0" w:color="808080"/>
              <w:left w:val="single" w:sz="6" w:space="0" w:color="808080"/>
              <w:bottom w:val="single" w:sz="6" w:space="0" w:color="808080"/>
              <w:right w:val="single" w:sz="6" w:space="0" w:color="808080"/>
            </w:tcBorders>
            <w:hideMark/>
          </w:tcPr>
          <w:p w14:paraId="10C3E7D1"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GO</w:t>
            </w:r>
          </w:p>
        </w:tc>
        <w:tc>
          <w:tcPr>
            <w:tcW w:w="6288" w:type="dxa"/>
            <w:tcBorders>
              <w:top w:val="single" w:sz="6" w:space="0" w:color="808080"/>
              <w:left w:val="single" w:sz="6" w:space="0" w:color="808080"/>
              <w:bottom w:val="single" w:sz="6" w:space="0" w:color="808080"/>
              <w:right w:val="single" w:sz="6" w:space="0" w:color="808080"/>
            </w:tcBorders>
            <w:hideMark/>
          </w:tcPr>
          <w:p w14:paraId="46A10169"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Запустить программу (как только задан график передвижения пчелы нажимаем кнопку ГОУ)</w:t>
            </w:r>
          </w:p>
        </w:tc>
      </w:tr>
    </w:tbl>
    <w:p w14:paraId="43F63DED"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 </w:t>
      </w:r>
    </w:p>
    <w:p w14:paraId="58B283A3"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Также присутствуют элементы управления лого-роботом Bee-Bot на брюшке «пчелы»:</w:t>
      </w:r>
    </w:p>
    <w:p w14:paraId="5370FC8C"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 </w:t>
      </w:r>
    </w:p>
    <w:tbl>
      <w:tblPr>
        <w:tblW w:w="9323" w:type="dxa"/>
        <w:jc w:val="center"/>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2234"/>
        <w:gridCol w:w="7089"/>
      </w:tblGrid>
      <w:tr w:rsidR="00A74D27" w:rsidRPr="00A74D27" w14:paraId="4B47A162" w14:textId="77777777" w:rsidTr="00F73E3A">
        <w:trPr>
          <w:trHeight w:val="1335"/>
          <w:jc w:val="center"/>
        </w:trPr>
        <w:tc>
          <w:tcPr>
            <w:tcW w:w="2234" w:type="dxa"/>
            <w:tcBorders>
              <w:top w:val="single" w:sz="6" w:space="0" w:color="808080"/>
              <w:left w:val="single" w:sz="6" w:space="0" w:color="808080"/>
              <w:bottom w:val="single" w:sz="6" w:space="0" w:color="808080"/>
              <w:right w:val="single" w:sz="6" w:space="0" w:color="808080"/>
            </w:tcBorders>
            <w:hideMark/>
          </w:tcPr>
          <w:p w14:paraId="30957C20"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 xml:space="preserve">USB </w:t>
            </w:r>
            <w:proofErr w:type="spellStart"/>
            <w:r w:rsidRPr="00A74D27">
              <w:rPr>
                <w:rFonts w:ascii="Times New Roman" w:hAnsi="Times New Roman" w:cs="Times New Roman"/>
                <w:sz w:val="28"/>
                <w:szCs w:val="28"/>
              </w:rPr>
              <w:t>charging</w:t>
            </w:r>
            <w:proofErr w:type="spellEnd"/>
            <w:r w:rsidRPr="00A74D27">
              <w:rPr>
                <w:rFonts w:ascii="Times New Roman" w:hAnsi="Times New Roman" w:cs="Times New Roman"/>
                <w:sz w:val="28"/>
                <w:szCs w:val="28"/>
              </w:rPr>
              <w:t xml:space="preserve"> </w:t>
            </w:r>
            <w:proofErr w:type="spellStart"/>
            <w:r w:rsidRPr="00A74D27">
              <w:rPr>
                <w:rFonts w:ascii="Times New Roman" w:hAnsi="Times New Roman" w:cs="Times New Roman"/>
                <w:sz w:val="28"/>
                <w:szCs w:val="28"/>
              </w:rPr>
              <w:t>socket</w:t>
            </w:r>
            <w:proofErr w:type="spellEnd"/>
          </w:p>
        </w:tc>
        <w:tc>
          <w:tcPr>
            <w:tcW w:w="7089" w:type="dxa"/>
            <w:tcBorders>
              <w:top w:val="single" w:sz="6" w:space="0" w:color="808080"/>
              <w:left w:val="single" w:sz="6" w:space="0" w:color="808080"/>
              <w:bottom w:val="single" w:sz="6" w:space="0" w:color="808080"/>
              <w:right w:val="single" w:sz="6" w:space="0" w:color="808080"/>
            </w:tcBorders>
            <w:hideMark/>
          </w:tcPr>
          <w:p w14:paraId="71C7955D"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Гнездо для зарядки</w:t>
            </w:r>
          </w:p>
          <w:p w14:paraId="10BA0467"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(USB) - заряжается от USB-порта компьютера или практически любым зарядным устройством от современного сотового телефона</w:t>
            </w:r>
          </w:p>
        </w:tc>
      </w:tr>
      <w:tr w:rsidR="00A74D27" w:rsidRPr="00A74D27" w14:paraId="24F0F276" w14:textId="77777777" w:rsidTr="00F73E3A">
        <w:trPr>
          <w:trHeight w:val="408"/>
          <w:jc w:val="center"/>
        </w:trPr>
        <w:tc>
          <w:tcPr>
            <w:tcW w:w="2234" w:type="dxa"/>
            <w:tcBorders>
              <w:top w:val="single" w:sz="6" w:space="0" w:color="808080"/>
              <w:left w:val="single" w:sz="6" w:space="0" w:color="808080"/>
              <w:bottom w:val="single" w:sz="6" w:space="0" w:color="808080"/>
              <w:right w:val="single" w:sz="6" w:space="0" w:color="808080"/>
            </w:tcBorders>
            <w:hideMark/>
          </w:tcPr>
          <w:p w14:paraId="16070EC3"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OFF/ ON</w:t>
            </w:r>
          </w:p>
        </w:tc>
        <w:tc>
          <w:tcPr>
            <w:tcW w:w="7089" w:type="dxa"/>
            <w:tcBorders>
              <w:top w:val="single" w:sz="6" w:space="0" w:color="808080"/>
              <w:left w:val="single" w:sz="6" w:space="0" w:color="808080"/>
              <w:bottom w:val="single" w:sz="6" w:space="0" w:color="808080"/>
              <w:right w:val="single" w:sz="6" w:space="0" w:color="808080"/>
            </w:tcBorders>
            <w:hideMark/>
          </w:tcPr>
          <w:p w14:paraId="27CE005F"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ОТКЛ. / ВКЛ.</w:t>
            </w:r>
          </w:p>
        </w:tc>
      </w:tr>
      <w:tr w:rsidR="00A74D27" w:rsidRPr="00A74D27" w14:paraId="60BCEA3B" w14:textId="77777777" w:rsidTr="00F73E3A">
        <w:trPr>
          <w:trHeight w:val="398"/>
          <w:jc w:val="center"/>
        </w:trPr>
        <w:tc>
          <w:tcPr>
            <w:tcW w:w="2234" w:type="dxa"/>
            <w:tcBorders>
              <w:top w:val="single" w:sz="6" w:space="0" w:color="808080"/>
              <w:left w:val="single" w:sz="6" w:space="0" w:color="808080"/>
              <w:bottom w:val="single" w:sz="6" w:space="0" w:color="808080"/>
              <w:right w:val="single" w:sz="6" w:space="0" w:color="808080"/>
            </w:tcBorders>
            <w:hideMark/>
          </w:tcPr>
          <w:p w14:paraId="4A926A50"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POWER</w:t>
            </w:r>
          </w:p>
        </w:tc>
        <w:tc>
          <w:tcPr>
            <w:tcW w:w="7089" w:type="dxa"/>
            <w:tcBorders>
              <w:top w:val="single" w:sz="6" w:space="0" w:color="808080"/>
              <w:left w:val="single" w:sz="6" w:space="0" w:color="808080"/>
              <w:bottom w:val="single" w:sz="6" w:space="0" w:color="808080"/>
              <w:right w:val="single" w:sz="6" w:space="0" w:color="808080"/>
            </w:tcBorders>
            <w:hideMark/>
          </w:tcPr>
          <w:p w14:paraId="6E0569E8"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ЭЛЕКТРОПИТАНИЕ</w:t>
            </w:r>
          </w:p>
        </w:tc>
      </w:tr>
      <w:tr w:rsidR="00A74D27" w:rsidRPr="00A74D27" w14:paraId="20BC36F1" w14:textId="77777777" w:rsidTr="00F73E3A">
        <w:trPr>
          <w:trHeight w:val="937"/>
          <w:jc w:val="center"/>
        </w:trPr>
        <w:tc>
          <w:tcPr>
            <w:tcW w:w="2234" w:type="dxa"/>
            <w:tcBorders>
              <w:top w:val="single" w:sz="6" w:space="0" w:color="808080"/>
              <w:left w:val="single" w:sz="6" w:space="0" w:color="808080"/>
              <w:bottom w:val="single" w:sz="6" w:space="0" w:color="808080"/>
              <w:right w:val="single" w:sz="6" w:space="0" w:color="808080"/>
            </w:tcBorders>
            <w:hideMark/>
          </w:tcPr>
          <w:p w14:paraId="4A72CA80"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SOUND</w:t>
            </w:r>
          </w:p>
        </w:tc>
        <w:tc>
          <w:tcPr>
            <w:tcW w:w="7089" w:type="dxa"/>
            <w:tcBorders>
              <w:top w:val="single" w:sz="6" w:space="0" w:color="808080"/>
              <w:left w:val="single" w:sz="6" w:space="0" w:color="808080"/>
              <w:bottom w:val="single" w:sz="6" w:space="0" w:color="808080"/>
              <w:right w:val="single" w:sz="6" w:space="0" w:color="808080"/>
            </w:tcBorders>
            <w:hideMark/>
          </w:tcPr>
          <w:p w14:paraId="30CF6E03" w14:textId="77777777" w:rsidR="00A74D27" w:rsidRPr="00A74D27" w:rsidRDefault="00A74D27" w:rsidP="00A74D27">
            <w:pPr>
              <w:spacing w:after="0" w:line="360" w:lineRule="auto"/>
              <w:jc w:val="both"/>
              <w:rPr>
                <w:rFonts w:ascii="Times New Roman" w:hAnsi="Times New Roman" w:cs="Times New Roman"/>
                <w:sz w:val="28"/>
                <w:szCs w:val="28"/>
              </w:rPr>
            </w:pPr>
            <w:r w:rsidRPr="00A74D27">
              <w:rPr>
                <w:rFonts w:ascii="Times New Roman" w:hAnsi="Times New Roman" w:cs="Times New Roman"/>
                <w:sz w:val="28"/>
                <w:szCs w:val="28"/>
              </w:rPr>
              <w:t>ЗВУК (Если запрограммированное действие выполнено верно, то у пчелы-робота загораются глаза и воспроизводится звуковое подтверждение.)</w:t>
            </w:r>
          </w:p>
        </w:tc>
      </w:tr>
    </w:tbl>
    <w:p w14:paraId="6F948AD3" w14:textId="77777777" w:rsidR="00A74D27" w:rsidRPr="00A74D27" w:rsidRDefault="00A74D27" w:rsidP="00A74D27">
      <w:pPr>
        <w:spacing w:after="0" w:line="360" w:lineRule="auto"/>
        <w:jc w:val="both"/>
        <w:rPr>
          <w:rFonts w:ascii="Times New Roman" w:eastAsia="Times New Roman" w:hAnsi="Times New Roman" w:cs="Times New Roman"/>
          <w:sz w:val="28"/>
          <w:szCs w:val="28"/>
          <w:lang w:eastAsia="ru-RU"/>
        </w:rPr>
      </w:pPr>
    </w:p>
    <w:p w14:paraId="309EA13C" w14:textId="77777777" w:rsidR="00A74D27" w:rsidRPr="00A74D27" w:rsidRDefault="00A74D27" w:rsidP="00A74D27">
      <w:pPr>
        <w:spacing w:after="0" w:line="360" w:lineRule="auto"/>
        <w:ind w:firstLine="708"/>
        <w:jc w:val="both"/>
        <w:rPr>
          <w:rFonts w:ascii="Times New Roman" w:hAnsi="Times New Roman" w:cs="Times New Roman"/>
          <w:sz w:val="28"/>
          <w:szCs w:val="28"/>
        </w:rPr>
      </w:pPr>
      <w:r w:rsidRPr="00A74D27">
        <w:rPr>
          <w:rFonts w:ascii="Times New Roman" w:hAnsi="Times New Roman" w:cs="Times New Roman"/>
          <w:sz w:val="28"/>
          <w:szCs w:val="28"/>
        </w:rPr>
        <w:t xml:space="preserve">Суть игры в том, чтобы запрограммировать пчелку Bee-Bot на перемещение из одной точки в другую по заданному маршруту.   Сверху на роботе есть кнопки с направлением движения. Ребенок должен определить, </w:t>
      </w:r>
      <w:r w:rsidRPr="00A74D27">
        <w:rPr>
          <w:rFonts w:ascii="Times New Roman" w:hAnsi="Times New Roman" w:cs="Times New Roman"/>
          <w:sz w:val="28"/>
          <w:szCs w:val="28"/>
        </w:rPr>
        <w:lastRenderedPageBreak/>
        <w:t xml:space="preserve">сколько шагов необходимо сделать до поворота, сколько раз повернуться, чтобы продолжить движение (одно нажатие – 90 °). </w:t>
      </w:r>
    </w:p>
    <w:p w14:paraId="509C59E1" w14:textId="77777777" w:rsidR="00A74D27" w:rsidRPr="00A74D27" w:rsidRDefault="00A74D27" w:rsidP="00A74D27">
      <w:pPr>
        <w:autoSpaceDE w:val="0"/>
        <w:autoSpaceDN w:val="0"/>
        <w:adjustRightInd w:val="0"/>
        <w:spacing w:after="0" w:line="360" w:lineRule="auto"/>
        <w:ind w:firstLine="560"/>
        <w:jc w:val="both"/>
        <w:rPr>
          <w:rFonts w:ascii="Times New Roman" w:eastAsia="Calibri" w:hAnsi="Times New Roman" w:cs="Times New Roman"/>
          <w:sz w:val="28"/>
          <w:szCs w:val="28"/>
        </w:rPr>
      </w:pPr>
      <w:r w:rsidRPr="00A74D27">
        <w:rPr>
          <w:rFonts w:ascii="Times New Roman" w:eastAsia="Times New Roman" w:hAnsi="Times New Roman" w:cs="Times New Roman"/>
          <w:sz w:val="28"/>
          <w:szCs w:val="28"/>
          <w:lang w:eastAsia="ru-RU"/>
        </w:rPr>
        <w:t>Работа с умной пчелой начинается всегда с команды </w:t>
      </w:r>
      <w:r w:rsidRPr="00A74D27">
        <w:rPr>
          <w:rFonts w:ascii="Times New Roman" w:eastAsia="Times New Roman" w:hAnsi="Times New Roman" w:cs="Times New Roman"/>
          <w:i/>
          <w:iCs/>
          <w:sz w:val="28"/>
          <w:szCs w:val="28"/>
          <w:bdr w:val="none" w:sz="0" w:space="0" w:color="auto" w:frame="1"/>
          <w:lang w:eastAsia="ru-RU"/>
        </w:rPr>
        <w:t>«очистить»</w:t>
      </w:r>
      <w:r w:rsidRPr="00A74D27">
        <w:rPr>
          <w:rFonts w:ascii="Times New Roman" w:eastAsia="Times New Roman" w:hAnsi="Times New Roman" w:cs="Times New Roman"/>
          <w:sz w:val="28"/>
          <w:szCs w:val="28"/>
          <w:lang w:eastAsia="ru-RU"/>
        </w:rPr>
        <w:t xml:space="preserve">, </w:t>
      </w:r>
      <w:r w:rsidRPr="00A74D27">
        <w:rPr>
          <w:rFonts w:ascii="Times New Roman" w:eastAsia="Calibri" w:hAnsi="Times New Roman" w:cs="Times New Roman"/>
          <w:i/>
          <w:iCs/>
          <w:sz w:val="28"/>
          <w:szCs w:val="28"/>
        </w:rPr>
        <w:t xml:space="preserve">иначе наша пчелка запомнит и старую программу и новую. </w:t>
      </w:r>
      <w:r w:rsidRPr="00A74D27">
        <w:rPr>
          <w:rFonts w:ascii="Times New Roman" w:eastAsia="Times New Roman" w:hAnsi="Times New Roman" w:cs="Times New Roman"/>
          <w:sz w:val="28"/>
          <w:szCs w:val="28"/>
          <w:lang w:eastAsia="ru-RU"/>
        </w:rPr>
        <w:t>Затем с помощью стрелок задаётся маршрут. После установки устройства на отправную точку, нажимаем кнопку </w:t>
      </w:r>
      <w:r w:rsidRPr="00A74D27">
        <w:rPr>
          <w:rFonts w:ascii="Times New Roman" w:eastAsia="Times New Roman" w:hAnsi="Times New Roman" w:cs="Times New Roman"/>
          <w:i/>
          <w:iCs/>
          <w:sz w:val="28"/>
          <w:szCs w:val="28"/>
          <w:bdr w:val="none" w:sz="0" w:space="0" w:color="auto" w:frame="1"/>
          <w:lang w:eastAsia="ru-RU"/>
        </w:rPr>
        <w:t>«Старт»</w:t>
      </w:r>
      <w:r w:rsidRPr="00A74D27">
        <w:rPr>
          <w:rFonts w:ascii="Times New Roman" w:eastAsia="Times New Roman" w:hAnsi="Times New Roman" w:cs="Times New Roman"/>
          <w:sz w:val="28"/>
          <w:szCs w:val="28"/>
          <w:lang w:eastAsia="ru-RU"/>
        </w:rPr>
        <w:t xml:space="preserve">. </w:t>
      </w:r>
      <w:r w:rsidRPr="00A74D27">
        <w:rPr>
          <w:rFonts w:ascii="Times New Roman" w:eastAsia="Calibri" w:hAnsi="Times New Roman" w:cs="Times New Roman"/>
          <w:sz w:val="28"/>
          <w:szCs w:val="28"/>
        </w:rPr>
        <w:t xml:space="preserve">На одном коврике одновременно могут перемещаться до 4 роботов. </w:t>
      </w:r>
    </w:p>
    <w:p w14:paraId="1930F9D6" w14:textId="77777777" w:rsidR="00A74D27" w:rsidRPr="00A74D27" w:rsidRDefault="00A74D27" w:rsidP="00A74D27">
      <w:pPr>
        <w:spacing w:after="0" w:line="360" w:lineRule="auto"/>
        <w:ind w:firstLine="567"/>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 xml:space="preserve">Для обыгрывания различных образовательных ситуаций с роботом </w:t>
      </w:r>
      <w:proofErr w:type="spellStart"/>
      <w:r w:rsidRPr="00A74D27">
        <w:rPr>
          <w:rFonts w:ascii="Times New Roman" w:eastAsia="Times New Roman" w:hAnsi="Times New Roman" w:cs="Times New Roman"/>
          <w:bCs/>
          <w:sz w:val="28"/>
          <w:szCs w:val="28"/>
          <w:lang w:eastAsia="ru-RU"/>
        </w:rPr>
        <w:t>Bee</w:t>
      </w:r>
      <w:proofErr w:type="spellEnd"/>
      <w:r w:rsidRPr="00A74D27">
        <w:rPr>
          <w:rFonts w:ascii="Times New Roman" w:eastAsia="Times New Roman" w:hAnsi="Times New Roman" w:cs="Times New Roman"/>
          <w:bCs/>
          <w:sz w:val="28"/>
          <w:szCs w:val="28"/>
          <w:lang w:eastAsia="ru-RU"/>
        </w:rPr>
        <w:t>-</w:t>
      </w:r>
      <w:r w:rsidRPr="00A74D27">
        <w:rPr>
          <w:rFonts w:ascii="Times New Roman" w:eastAsia="Times New Roman" w:hAnsi="Times New Roman" w:cs="Times New Roman"/>
          <w:bCs/>
          <w:sz w:val="28"/>
          <w:szCs w:val="28"/>
          <w:lang w:val="en-US" w:eastAsia="ru-RU"/>
        </w:rPr>
        <w:t>B</w:t>
      </w:r>
      <w:r w:rsidRPr="00A74D27">
        <w:rPr>
          <w:rFonts w:ascii="Times New Roman" w:eastAsia="Times New Roman" w:hAnsi="Times New Roman" w:cs="Times New Roman"/>
          <w:bCs/>
          <w:sz w:val="28"/>
          <w:szCs w:val="28"/>
          <w:lang w:eastAsia="ru-RU"/>
        </w:rPr>
        <w:t>ot</w:t>
      </w:r>
      <w:r w:rsidRPr="00A74D27">
        <w:rPr>
          <w:rFonts w:ascii="Times New Roman" w:eastAsia="Times New Roman" w:hAnsi="Times New Roman" w:cs="Times New Roman"/>
          <w:sz w:val="28"/>
          <w:szCs w:val="28"/>
          <w:lang w:eastAsia="ru-RU"/>
        </w:rPr>
        <w:t xml:space="preserve"> можно использовать специальные тематические </w:t>
      </w:r>
      <w:r w:rsidRPr="00A74D27">
        <w:rPr>
          <w:rFonts w:ascii="Times New Roman" w:eastAsia="Times New Roman" w:hAnsi="Times New Roman" w:cs="Times New Roman"/>
          <w:sz w:val="28"/>
          <w:szCs w:val="28"/>
          <w:u w:val="single"/>
          <w:bdr w:val="none" w:sz="0" w:space="0" w:color="auto" w:frame="1"/>
          <w:lang w:eastAsia="ru-RU"/>
        </w:rPr>
        <w:t>коврики</w:t>
      </w:r>
      <w:r w:rsidRPr="00A74D27">
        <w:rPr>
          <w:rFonts w:ascii="Times New Roman" w:eastAsia="Times New Roman" w:hAnsi="Times New Roman" w:cs="Times New Roman"/>
          <w:sz w:val="28"/>
          <w:szCs w:val="28"/>
          <w:lang w:eastAsia="ru-RU"/>
        </w:rPr>
        <w:t>:</w:t>
      </w:r>
    </w:p>
    <w:p w14:paraId="06ED4C34" w14:textId="77777777" w:rsidR="00A74D27" w:rsidRPr="00A74D27" w:rsidRDefault="00A74D27" w:rsidP="00A74D27">
      <w:pPr>
        <w:spacing w:after="0" w:line="360" w:lineRule="auto"/>
        <w:ind w:firstLine="567"/>
        <w:jc w:val="both"/>
        <w:rPr>
          <w:rFonts w:ascii="Times New Roman" w:eastAsia="Times New Roman" w:hAnsi="Times New Roman" w:cs="Times New Roman"/>
          <w:sz w:val="28"/>
          <w:szCs w:val="28"/>
          <w:lang w:eastAsia="ru-RU"/>
        </w:rPr>
      </w:pPr>
      <w:r w:rsidRPr="00A74D27">
        <w:rPr>
          <w:rFonts w:ascii="Times New Roman" w:eastAsia="Times New Roman" w:hAnsi="Times New Roman" w:cs="Times New Roman"/>
          <w:sz w:val="28"/>
          <w:szCs w:val="28"/>
          <w:lang w:eastAsia="ru-RU"/>
        </w:rPr>
        <w:t>Коврик </w:t>
      </w:r>
      <w:r w:rsidRPr="00A74D27">
        <w:rPr>
          <w:rFonts w:ascii="Times New Roman" w:eastAsia="Times New Roman" w:hAnsi="Times New Roman" w:cs="Times New Roman"/>
          <w:i/>
          <w:iCs/>
          <w:sz w:val="28"/>
          <w:szCs w:val="28"/>
          <w:bdr w:val="none" w:sz="0" w:space="0" w:color="auto" w:frame="1"/>
          <w:lang w:eastAsia="ru-RU"/>
        </w:rPr>
        <w:t>«Остров сокровищ»</w:t>
      </w:r>
      <w:r w:rsidRPr="00A74D27">
        <w:rPr>
          <w:rFonts w:ascii="Times New Roman" w:eastAsia="Times New Roman" w:hAnsi="Times New Roman" w:cs="Times New Roman"/>
          <w:sz w:val="28"/>
          <w:szCs w:val="28"/>
          <w:lang w:eastAsia="ru-RU"/>
        </w:rPr>
        <w:t> выполнен в виде пиратской карты.</w:t>
      </w:r>
    </w:p>
    <w:p w14:paraId="589128FA" w14:textId="77777777" w:rsidR="00A74D27" w:rsidRPr="00A74D27" w:rsidRDefault="00A74D27" w:rsidP="00A74D27">
      <w:pPr>
        <w:spacing w:after="0" w:line="360" w:lineRule="auto"/>
        <w:ind w:firstLine="567"/>
        <w:jc w:val="both"/>
        <w:rPr>
          <w:rFonts w:ascii="Times New Roman" w:eastAsia="Times New Roman" w:hAnsi="Times New Roman" w:cs="Times New Roman"/>
          <w:i/>
          <w:sz w:val="28"/>
          <w:szCs w:val="28"/>
          <w:lang w:eastAsia="ru-RU"/>
        </w:rPr>
      </w:pPr>
      <w:r w:rsidRPr="00A74D27">
        <w:rPr>
          <w:rFonts w:ascii="Times New Roman" w:hAnsi="Times New Roman" w:cs="Times New Roman"/>
          <w:i/>
          <w:iCs/>
          <w:sz w:val="28"/>
          <w:szCs w:val="28"/>
        </w:rPr>
        <w:t>Коврик «Цвета и формы». Развивает познавательную активность детей, пространственную ориентировку, восприятие цвета, формы, величины</w:t>
      </w:r>
      <w:r w:rsidRPr="00A74D27">
        <w:rPr>
          <w:rFonts w:ascii="Times New Roman" w:eastAsia="Times New Roman" w:hAnsi="Times New Roman" w:cs="Times New Roman"/>
          <w:i/>
          <w:sz w:val="28"/>
          <w:szCs w:val="28"/>
          <w:lang w:eastAsia="ru-RU"/>
        </w:rPr>
        <w:t xml:space="preserve">. </w:t>
      </w:r>
    </w:p>
    <w:p w14:paraId="53DDE09A" w14:textId="77777777" w:rsidR="00A74D27" w:rsidRPr="00A74D27" w:rsidRDefault="00A74D27" w:rsidP="00A74D27">
      <w:pPr>
        <w:spacing w:after="0" w:line="360" w:lineRule="auto"/>
        <w:ind w:firstLine="567"/>
        <w:jc w:val="both"/>
        <w:rPr>
          <w:rFonts w:ascii="Times New Roman" w:hAnsi="Times New Roman" w:cs="Times New Roman"/>
          <w:i/>
          <w:iCs/>
          <w:sz w:val="28"/>
          <w:szCs w:val="28"/>
        </w:rPr>
      </w:pPr>
      <w:r w:rsidRPr="00A74D27">
        <w:rPr>
          <w:rFonts w:ascii="Times New Roman" w:eastAsia="Times New Roman" w:hAnsi="Times New Roman" w:cs="Times New Roman"/>
          <w:sz w:val="28"/>
          <w:szCs w:val="28"/>
          <w:lang w:eastAsia="ru-RU"/>
        </w:rPr>
        <w:t>Коврик </w:t>
      </w:r>
      <w:r w:rsidRPr="00A74D27">
        <w:rPr>
          <w:rFonts w:ascii="Times New Roman" w:eastAsia="Times New Roman" w:hAnsi="Times New Roman" w:cs="Times New Roman"/>
          <w:i/>
          <w:iCs/>
          <w:sz w:val="28"/>
          <w:szCs w:val="28"/>
          <w:bdr w:val="none" w:sz="0" w:space="0" w:color="auto" w:frame="1"/>
          <w:lang w:eastAsia="ru-RU"/>
        </w:rPr>
        <w:t>«Ферма»</w:t>
      </w:r>
      <w:r w:rsidRPr="00A74D27">
        <w:rPr>
          <w:rFonts w:ascii="Times New Roman" w:eastAsia="Times New Roman" w:hAnsi="Times New Roman" w:cs="Times New Roman"/>
          <w:sz w:val="28"/>
          <w:szCs w:val="28"/>
          <w:lang w:eastAsia="ru-RU"/>
        </w:rPr>
        <w:t xml:space="preserve"> знакомит детей с жизнью на ферме, разными видами животных и сельскохозяйственных культур. </w:t>
      </w:r>
    </w:p>
    <w:p w14:paraId="01FE4F5D" w14:textId="77777777" w:rsidR="00A74D27" w:rsidRPr="00A74D27" w:rsidRDefault="00A74D27" w:rsidP="00A74D27">
      <w:pPr>
        <w:spacing w:after="0" w:line="360" w:lineRule="auto"/>
        <w:ind w:firstLine="567"/>
        <w:jc w:val="both"/>
        <w:rPr>
          <w:rFonts w:ascii="Times New Roman" w:hAnsi="Times New Roman" w:cs="Times New Roman"/>
          <w:iCs/>
          <w:sz w:val="28"/>
          <w:szCs w:val="28"/>
        </w:rPr>
      </w:pPr>
      <w:r w:rsidRPr="00A74D27">
        <w:rPr>
          <w:rFonts w:ascii="Times New Roman" w:hAnsi="Times New Roman" w:cs="Times New Roman"/>
          <w:i/>
          <w:iCs/>
          <w:sz w:val="28"/>
          <w:szCs w:val="28"/>
        </w:rPr>
        <w:t>На коврике «Город» составляем несложные программы для мини-робота с использованием дорожных знаков.</w:t>
      </w:r>
    </w:p>
    <w:p w14:paraId="143746FB" w14:textId="77777777" w:rsidR="00A74D27" w:rsidRPr="00A74D27" w:rsidRDefault="00A74D27" w:rsidP="00A74D27">
      <w:pPr>
        <w:spacing w:after="0" w:line="360" w:lineRule="auto"/>
        <w:ind w:firstLine="567"/>
        <w:jc w:val="both"/>
        <w:rPr>
          <w:rFonts w:ascii="Times New Roman" w:hAnsi="Times New Roman" w:cs="Times New Roman"/>
          <w:iCs/>
          <w:sz w:val="28"/>
          <w:szCs w:val="28"/>
        </w:rPr>
      </w:pPr>
      <w:r w:rsidRPr="00A74D27">
        <w:rPr>
          <w:rFonts w:ascii="Times New Roman" w:hAnsi="Times New Roman" w:cs="Times New Roman"/>
          <w:i/>
          <w:iCs/>
          <w:sz w:val="28"/>
          <w:szCs w:val="28"/>
        </w:rPr>
        <w:t>Но самый вариативный коврик, это базовый. На нём нет изображений, но он разделён на сектора. Один сектор, это 1 шаг пчёлки. Возможности этого коврика безграничны, он позволяет решать образовательные задачи по любой тематике.</w:t>
      </w:r>
    </w:p>
    <w:p w14:paraId="27AAB466" w14:textId="77777777" w:rsidR="00A74D27" w:rsidRPr="00A74D27" w:rsidRDefault="00A74D27" w:rsidP="00A74D27">
      <w:pPr>
        <w:autoSpaceDE w:val="0"/>
        <w:autoSpaceDN w:val="0"/>
        <w:adjustRightInd w:val="0"/>
        <w:spacing w:after="0" w:line="360" w:lineRule="auto"/>
        <w:ind w:firstLine="560"/>
        <w:jc w:val="both"/>
        <w:rPr>
          <w:rFonts w:ascii="Times New Roman" w:eastAsia="Calibri" w:hAnsi="Times New Roman" w:cs="Times New Roman"/>
          <w:sz w:val="28"/>
          <w:szCs w:val="28"/>
        </w:rPr>
      </w:pPr>
      <w:r w:rsidRPr="00A74D27">
        <w:rPr>
          <w:rFonts w:ascii="Times New Roman" w:eastAsia="Calibri" w:hAnsi="Times New Roman" w:cs="Times New Roman"/>
          <w:sz w:val="28"/>
          <w:szCs w:val="28"/>
        </w:rPr>
        <w:t>Ассортимент игровых полей-ковриков регулярно пополняется, кроме того, игровые поля мож</w:t>
      </w:r>
      <w:r w:rsidRPr="00A74D27">
        <w:rPr>
          <w:rFonts w:ascii="Times New Roman" w:eastAsia="Calibri" w:hAnsi="Times New Roman" w:cs="Times New Roman"/>
          <w:sz w:val="28"/>
          <w:szCs w:val="28"/>
        </w:rPr>
        <w:softHyphen/>
        <w:t xml:space="preserve">но создать самим в зависимости от цели занятия или интересов детей. </w:t>
      </w:r>
    </w:p>
    <w:p w14:paraId="5AD773C9" w14:textId="6B25C4A6" w:rsidR="00A74D27" w:rsidRPr="00A74D27" w:rsidRDefault="00A74D27" w:rsidP="00A74D27">
      <w:pPr>
        <w:spacing w:after="0" w:line="360" w:lineRule="auto"/>
        <w:ind w:firstLine="560"/>
        <w:jc w:val="both"/>
        <w:rPr>
          <w:rFonts w:ascii="Times New Roman" w:hAnsi="Times New Roman" w:cs="Times New Roman"/>
          <w:sz w:val="28"/>
          <w:szCs w:val="28"/>
        </w:rPr>
      </w:pPr>
      <w:r w:rsidRPr="00A74D27">
        <w:rPr>
          <w:rFonts w:ascii="Times New Roman" w:hAnsi="Times New Roman" w:cs="Times New Roman"/>
          <w:sz w:val="28"/>
          <w:szCs w:val="28"/>
        </w:rPr>
        <w:t xml:space="preserve">Можно самостоятельно подготовить различные тематические коврики-«поля». Например, коврик «Номера» - может быть выполнен в виде дорожки с цифрами, что ускорит распознавание цифр, их последовательность и обучение счету от 0 до 10. Также </w:t>
      </w:r>
      <w:r w:rsidR="004C1632">
        <w:rPr>
          <w:rFonts w:ascii="Times New Roman" w:hAnsi="Times New Roman" w:cs="Times New Roman"/>
          <w:sz w:val="28"/>
          <w:szCs w:val="28"/>
        </w:rPr>
        <w:t>мини-</w:t>
      </w:r>
      <w:r w:rsidRPr="00A74D27">
        <w:rPr>
          <w:rFonts w:ascii="Times New Roman" w:hAnsi="Times New Roman" w:cs="Times New Roman"/>
          <w:sz w:val="28"/>
          <w:szCs w:val="28"/>
        </w:rPr>
        <w:t>робот «</w:t>
      </w:r>
      <w:r w:rsidR="004C1632">
        <w:rPr>
          <w:rFonts w:ascii="Times New Roman" w:hAnsi="Times New Roman" w:cs="Times New Roman"/>
          <w:sz w:val="28"/>
          <w:szCs w:val="28"/>
        </w:rPr>
        <w:t>Умная п</w:t>
      </w:r>
      <w:r w:rsidRPr="00A74D27">
        <w:rPr>
          <w:rFonts w:ascii="Times New Roman" w:hAnsi="Times New Roman" w:cs="Times New Roman"/>
          <w:sz w:val="28"/>
          <w:szCs w:val="28"/>
        </w:rPr>
        <w:t xml:space="preserve">чела» может помочь в развитии навыка письма и чтения. Для этого есть специальные коврики «Алфавит». Дети не только учатся программировать, но и составлять слова </w:t>
      </w:r>
      <w:r w:rsidRPr="00A74D27">
        <w:rPr>
          <w:rFonts w:ascii="Times New Roman" w:hAnsi="Times New Roman" w:cs="Times New Roman"/>
          <w:sz w:val="28"/>
          <w:szCs w:val="28"/>
        </w:rPr>
        <w:lastRenderedPageBreak/>
        <w:t>или целые предложения. В дальнейшем ассортимент создаваемых игровых полей-ковриков регулярно будет пополняться, в зависимости от целей и задач педагога, от деятельности или интересов детей.</w:t>
      </w:r>
    </w:p>
    <w:p w14:paraId="1681D1D8" w14:textId="77777777" w:rsidR="00A74D27" w:rsidRPr="00A74D27" w:rsidRDefault="00A74D27" w:rsidP="00A74D27">
      <w:pPr>
        <w:spacing w:after="0" w:line="360" w:lineRule="auto"/>
        <w:ind w:firstLine="708"/>
        <w:jc w:val="both"/>
        <w:rPr>
          <w:rFonts w:ascii="Times New Roman" w:hAnsi="Times New Roman" w:cs="Times New Roman"/>
          <w:sz w:val="28"/>
          <w:szCs w:val="28"/>
        </w:rPr>
      </w:pPr>
      <w:r w:rsidRPr="00A74D27">
        <w:rPr>
          <w:rFonts w:ascii="Times New Roman" w:hAnsi="Times New Roman" w:cs="Times New Roman"/>
          <w:sz w:val="28"/>
          <w:szCs w:val="28"/>
        </w:rPr>
        <w:t>Использование специальных ковриков очень желательно, так как они делают игру более захватывающей для ребенка. Но можно обойтись без них. Например, можно просто расчерчивать маршруты на полу.</w:t>
      </w:r>
    </w:p>
    <w:p w14:paraId="0D5C0D8F" w14:textId="77777777" w:rsidR="00A74D27" w:rsidRPr="00A74D27" w:rsidRDefault="00A74D27" w:rsidP="00A74D27">
      <w:pPr>
        <w:spacing w:after="0" w:line="360" w:lineRule="auto"/>
        <w:ind w:firstLine="708"/>
        <w:jc w:val="both"/>
        <w:rPr>
          <w:rFonts w:ascii="Times New Roman" w:hAnsi="Times New Roman" w:cs="Times New Roman"/>
          <w:sz w:val="28"/>
          <w:szCs w:val="28"/>
        </w:rPr>
      </w:pPr>
      <w:r w:rsidRPr="00A74D27">
        <w:rPr>
          <w:rFonts w:ascii="Times New Roman" w:hAnsi="Times New Roman" w:cs="Times New Roman"/>
          <w:sz w:val="28"/>
          <w:szCs w:val="28"/>
        </w:rPr>
        <w:t>Овладев логическими операциями, ребенок станет более внимательным, научится мыслить ясно и четко, сумеет в нужный момент сконцентрироваться на сути проблемы, убедить других в своей правоте.</w:t>
      </w:r>
    </w:p>
    <w:p w14:paraId="1F80E25F" w14:textId="77777777" w:rsidR="00A74D27" w:rsidRPr="00A74D27" w:rsidRDefault="00A74D27" w:rsidP="00A74D27">
      <w:pPr>
        <w:spacing w:after="0" w:line="360" w:lineRule="auto"/>
        <w:ind w:firstLine="708"/>
        <w:jc w:val="both"/>
        <w:rPr>
          <w:rFonts w:ascii="Times New Roman" w:hAnsi="Times New Roman" w:cs="Times New Roman"/>
          <w:sz w:val="28"/>
          <w:szCs w:val="28"/>
          <w:shd w:val="clear" w:color="auto" w:fill="FFFFFF"/>
        </w:rPr>
      </w:pPr>
      <w:r w:rsidRPr="00A74D27">
        <w:rPr>
          <w:rFonts w:ascii="Times New Roman" w:hAnsi="Times New Roman" w:cs="Times New Roman"/>
          <w:sz w:val="28"/>
          <w:szCs w:val="28"/>
          <w:shd w:val="clear" w:color="auto" w:fill="FFFFFF"/>
        </w:rPr>
        <w:t xml:space="preserve">Опыт работы в данном направлении очень эффективен. Такой инновационный метод обучения достаточно мощно направляет работу педагога в сторону усвоения детьми необходимых навыков. </w:t>
      </w:r>
    </w:p>
    <w:p w14:paraId="2E790B90" w14:textId="77777777" w:rsidR="00A74D27" w:rsidRPr="00A74D27" w:rsidRDefault="00A74D27" w:rsidP="00A74D27">
      <w:pPr>
        <w:spacing w:after="0" w:line="360" w:lineRule="auto"/>
        <w:ind w:firstLine="708"/>
        <w:jc w:val="both"/>
        <w:rPr>
          <w:rFonts w:ascii="Times New Roman" w:hAnsi="Times New Roman" w:cs="Times New Roman"/>
          <w:sz w:val="28"/>
          <w:szCs w:val="28"/>
          <w:shd w:val="clear" w:color="auto" w:fill="FFFFFF"/>
        </w:rPr>
      </w:pPr>
    </w:p>
    <w:p w14:paraId="532A8B86" w14:textId="055C1B64" w:rsidR="00497EFF" w:rsidRDefault="00497EFF" w:rsidP="00497EFF">
      <w:pPr>
        <w:pStyle w:val="a3"/>
        <w:spacing w:before="0" w:beforeAutospacing="0" w:after="0" w:afterAutospacing="0" w:line="360" w:lineRule="auto"/>
        <w:ind w:firstLine="709"/>
        <w:rPr>
          <w:b/>
          <w:sz w:val="28"/>
          <w:szCs w:val="28"/>
        </w:rPr>
      </w:pPr>
    </w:p>
    <w:p w14:paraId="39939090" w14:textId="6D1DB7DB" w:rsidR="006037DD" w:rsidRDefault="006037DD" w:rsidP="00497EFF">
      <w:pPr>
        <w:pStyle w:val="a3"/>
        <w:spacing w:before="0" w:beforeAutospacing="0" w:after="0" w:afterAutospacing="0" w:line="360" w:lineRule="auto"/>
        <w:ind w:firstLine="709"/>
        <w:rPr>
          <w:b/>
          <w:sz w:val="28"/>
          <w:szCs w:val="28"/>
        </w:rPr>
      </w:pPr>
    </w:p>
    <w:p w14:paraId="28233AB4" w14:textId="6A8FE5D4" w:rsidR="006037DD" w:rsidRDefault="006037DD" w:rsidP="00497EFF">
      <w:pPr>
        <w:pStyle w:val="a3"/>
        <w:spacing w:before="0" w:beforeAutospacing="0" w:after="0" w:afterAutospacing="0" w:line="360" w:lineRule="auto"/>
        <w:ind w:firstLine="709"/>
        <w:rPr>
          <w:b/>
          <w:sz w:val="28"/>
          <w:szCs w:val="28"/>
        </w:rPr>
      </w:pPr>
    </w:p>
    <w:p w14:paraId="2D70D913" w14:textId="5D446652" w:rsidR="006037DD" w:rsidRDefault="006037DD" w:rsidP="00497EFF">
      <w:pPr>
        <w:pStyle w:val="a3"/>
        <w:spacing w:before="0" w:beforeAutospacing="0" w:after="0" w:afterAutospacing="0" w:line="360" w:lineRule="auto"/>
        <w:ind w:firstLine="709"/>
        <w:rPr>
          <w:b/>
          <w:sz w:val="28"/>
          <w:szCs w:val="28"/>
        </w:rPr>
      </w:pPr>
    </w:p>
    <w:p w14:paraId="24164F60" w14:textId="06EFEBD2" w:rsidR="006037DD" w:rsidRDefault="006037DD" w:rsidP="00497EFF">
      <w:pPr>
        <w:pStyle w:val="a3"/>
        <w:spacing w:before="0" w:beforeAutospacing="0" w:after="0" w:afterAutospacing="0" w:line="360" w:lineRule="auto"/>
        <w:ind w:firstLine="709"/>
        <w:rPr>
          <w:b/>
          <w:sz w:val="28"/>
          <w:szCs w:val="28"/>
        </w:rPr>
      </w:pPr>
    </w:p>
    <w:p w14:paraId="3D3697E1" w14:textId="726D5C3D" w:rsidR="006037DD" w:rsidRDefault="006037DD" w:rsidP="00497EFF">
      <w:pPr>
        <w:pStyle w:val="a3"/>
        <w:spacing w:before="0" w:beforeAutospacing="0" w:after="0" w:afterAutospacing="0" w:line="360" w:lineRule="auto"/>
        <w:ind w:firstLine="709"/>
        <w:rPr>
          <w:b/>
          <w:sz w:val="28"/>
          <w:szCs w:val="28"/>
        </w:rPr>
      </w:pPr>
    </w:p>
    <w:p w14:paraId="687897A1" w14:textId="755DE4E9" w:rsidR="006037DD" w:rsidRDefault="006037DD" w:rsidP="00497EFF">
      <w:pPr>
        <w:pStyle w:val="a3"/>
        <w:spacing w:before="0" w:beforeAutospacing="0" w:after="0" w:afterAutospacing="0" w:line="360" w:lineRule="auto"/>
        <w:ind w:firstLine="709"/>
        <w:rPr>
          <w:b/>
          <w:sz w:val="28"/>
          <w:szCs w:val="28"/>
        </w:rPr>
      </w:pPr>
    </w:p>
    <w:p w14:paraId="2E23AE4A" w14:textId="29E2193D" w:rsidR="006037DD" w:rsidRDefault="006037DD" w:rsidP="00497EFF">
      <w:pPr>
        <w:pStyle w:val="a3"/>
        <w:spacing w:before="0" w:beforeAutospacing="0" w:after="0" w:afterAutospacing="0" w:line="360" w:lineRule="auto"/>
        <w:ind w:firstLine="709"/>
        <w:rPr>
          <w:b/>
          <w:sz w:val="28"/>
          <w:szCs w:val="28"/>
        </w:rPr>
      </w:pPr>
    </w:p>
    <w:p w14:paraId="61EEF028" w14:textId="268014CF" w:rsidR="006037DD" w:rsidRDefault="006037DD" w:rsidP="00497EFF">
      <w:pPr>
        <w:pStyle w:val="a3"/>
        <w:spacing w:before="0" w:beforeAutospacing="0" w:after="0" w:afterAutospacing="0" w:line="360" w:lineRule="auto"/>
        <w:ind w:firstLine="709"/>
        <w:rPr>
          <w:b/>
          <w:sz w:val="28"/>
          <w:szCs w:val="28"/>
        </w:rPr>
      </w:pPr>
    </w:p>
    <w:p w14:paraId="1AAB20B8" w14:textId="3212EC51" w:rsidR="006037DD" w:rsidRDefault="006037DD" w:rsidP="00497EFF">
      <w:pPr>
        <w:pStyle w:val="a3"/>
        <w:spacing w:before="0" w:beforeAutospacing="0" w:after="0" w:afterAutospacing="0" w:line="360" w:lineRule="auto"/>
        <w:ind w:firstLine="709"/>
        <w:rPr>
          <w:b/>
          <w:sz w:val="28"/>
          <w:szCs w:val="28"/>
        </w:rPr>
      </w:pPr>
    </w:p>
    <w:p w14:paraId="1B009F1E" w14:textId="01E50484" w:rsidR="006037DD" w:rsidRDefault="006037DD" w:rsidP="00497EFF">
      <w:pPr>
        <w:pStyle w:val="a3"/>
        <w:spacing w:before="0" w:beforeAutospacing="0" w:after="0" w:afterAutospacing="0" w:line="360" w:lineRule="auto"/>
        <w:ind w:firstLine="709"/>
        <w:rPr>
          <w:b/>
          <w:sz w:val="28"/>
          <w:szCs w:val="28"/>
        </w:rPr>
      </w:pPr>
    </w:p>
    <w:p w14:paraId="49EADB6C" w14:textId="51F0A32A" w:rsidR="006037DD" w:rsidRDefault="006037DD" w:rsidP="00497EFF">
      <w:pPr>
        <w:pStyle w:val="a3"/>
        <w:spacing w:before="0" w:beforeAutospacing="0" w:after="0" w:afterAutospacing="0" w:line="360" w:lineRule="auto"/>
        <w:ind w:firstLine="709"/>
        <w:rPr>
          <w:b/>
          <w:sz w:val="28"/>
          <w:szCs w:val="28"/>
        </w:rPr>
      </w:pPr>
    </w:p>
    <w:p w14:paraId="17B06671" w14:textId="6556AAE8" w:rsidR="006037DD" w:rsidRDefault="006037DD" w:rsidP="00497EFF">
      <w:pPr>
        <w:pStyle w:val="a3"/>
        <w:spacing w:before="0" w:beforeAutospacing="0" w:after="0" w:afterAutospacing="0" w:line="360" w:lineRule="auto"/>
        <w:ind w:firstLine="709"/>
        <w:rPr>
          <w:b/>
          <w:sz w:val="28"/>
          <w:szCs w:val="28"/>
        </w:rPr>
      </w:pPr>
    </w:p>
    <w:p w14:paraId="48E7666A" w14:textId="7050CC11" w:rsidR="006037DD" w:rsidRDefault="006037DD" w:rsidP="00497EFF">
      <w:pPr>
        <w:pStyle w:val="a3"/>
        <w:spacing w:before="0" w:beforeAutospacing="0" w:after="0" w:afterAutospacing="0" w:line="360" w:lineRule="auto"/>
        <w:ind w:firstLine="709"/>
        <w:rPr>
          <w:b/>
          <w:sz w:val="28"/>
          <w:szCs w:val="28"/>
        </w:rPr>
      </w:pPr>
    </w:p>
    <w:p w14:paraId="66B1A707" w14:textId="4861A550" w:rsidR="006037DD" w:rsidRDefault="006037DD" w:rsidP="00497EFF">
      <w:pPr>
        <w:pStyle w:val="a3"/>
        <w:spacing w:before="0" w:beforeAutospacing="0" w:after="0" w:afterAutospacing="0" w:line="360" w:lineRule="auto"/>
        <w:ind w:firstLine="709"/>
        <w:rPr>
          <w:b/>
          <w:sz w:val="28"/>
          <w:szCs w:val="28"/>
        </w:rPr>
      </w:pPr>
    </w:p>
    <w:p w14:paraId="650FCBDF" w14:textId="2A0D13BD" w:rsidR="006037DD" w:rsidRDefault="006037DD" w:rsidP="00497EFF">
      <w:pPr>
        <w:pStyle w:val="a3"/>
        <w:spacing w:before="0" w:beforeAutospacing="0" w:after="0" w:afterAutospacing="0" w:line="360" w:lineRule="auto"/>
        <w:ind w:firstLine="709"/>
        <w:rPr>
          <w:b/>
          <w:sz w:val="28"/>
          <w:szCs w:val="28"/>
        </w:rPr>
      </w:pPr>
    </w:p>
    <w:p w14:paraId="52BAF873" w14:textId="77777777" w:rsidR="006037DD" w:rsidRDefault="006037DD" w:rsidP="00497EFF">
      <w:pPr>
        <w:pStyle w:val="a3"/>
        <w:spacing w:before="0" w:beforeAutospacing="0" w:after="0" w:afterAutospacing="0" w:line="360" w:lineRule="auto"/>
        <w:ind w:firstLine="709"/>
        <w:rPr>
          <w:b/>
          <w:sz w:val="28"/>
          <w:szCs w:val="28"/>
        </w:rPr>
      </w:pPr>
    </w:p>
    <w:p w14:paraId="22378533" w14:textId="77777777" w:rsidR="00497EFF" w:rsidRPr="00960A8B" w:rsidRDefault="00497EFF" w:rsidP="00497EFF">
      <w:pPr>
        <w:pStyle w:val="a3"/>
        <w:spacing w:before="0" w:beforeAutospacing="0" w:after="0" w:afterAutospacing="0" w:line="360" w:lineRule="auto"/>
        <w:ind w:firstLine="709"/>
        <w:jc w:val="center"/>
        <w:rPr>
          <w:b/>
          <w:sz w:val="28"/>
          <w:szCs w:val="28"/>
        </w:rPr>
      </w:pPr>
      <w:r w:rsidRPr="00960A8B">
        <w:rPr>
          <w:b/>
          <w:sz w:val="28"/>
          <w:szCs w:val="28"/>
        </w:rPr>
        <w:lastRenderedPageBreak/>
        <w:t>«Дидактическая система Фридриха Фрёбеля»</w:t>
      </w:r>
    </w:p>
    <w:p w14:paraId="46FDB01F" w14:textId="77777777" w:rsidR="00497EFF" w:rsidRPr="00960A8B" w:rsidRDefault="00497EFF" w:rsidP="00497EFF">
      <w:pPr>
        <w:pStyle w:val="a3"/>
        <w:spacing w:before="0" w:beforeAutospacing="0" w:after="0" w:afterAutospacing="0" w:line="360" w:lineRule="auto"/>
        <w:ind w:firstLine="709"/>
        <w:jc w:val="right"/>
        <w:rPr>
          <w:i/>
          <w:sz w:val="28"/>
          <w:szCs w:val="28"/>
        </w:rPr>
      </w:pPr>
      <w:r w:rsidRPr="00960A8B">
        <w:rPr>
          <w:i/>
          <w:sz w:val="28"/>
          <w:szCs w:val="28"/>
        </w:rPr>
        <w:t>«Игра — это не ребячество,</w:t>
      </w:r>
    </w:p>
    <w:p w14:paraId="0D5A70C1" w14:textId="77777777" w:rsidR="00497EFF" w:rsidRPr="00960A8B" w:rsidRDefault="00497EFF" w:rsidP="00497EFF">
      <w:pPr>
        <w:pStyle w:val="a3"/>
        <w:spacing w:before="0" w:beforeAutospacing="0" w:after="0" w:afterAutospacing="0" w:line="360" w:lineRule="auto"/>
        <w:ind w:firstLine="709"/>
        <w:jc w:val="right"/>
        <w:rPr>
          <w:i/>
          <w:sz w:val="28"/>
          <w:szCs w:val="28"/>
        </w:rPr>
      </w:pPr>
      <w:r w:rsidRPr="00960A8B">
        <w:rPr>
          <w:i/>
          <w:sz w:val="28"/>
          <w:szCs w:val="28"/>
        </w:rPr>
        <w:t>а высший уровень развития ребенка»</w:t>
      </w:r>
    </w:p>
    <w:p w14:paraId="61A44745" w14:textId="77777777" w:rsidR="00497EFF" w:rsidRPr="00960A8B" w:rsidRDefault="00497EFF" w:rsidP="00497EFF">
      <w:pPr>
        <w:pStyle w:val="a3"/>
        <w:spacing w:before="0" w:beforeAutospacing="0" w:after="0" w:afterAutospacing="0" w:line="360" w:lineRule="auto"/>
        <w:ind w:firstLine="709"/>
        <w:jc w:val="right"/>
        <w:rPr>
          <w:sz w:val="28"/>
          <w:szCs w:val="28"/>
        </w:rPr>
      </w:pPr>
      <w:r w:rsidRPr="00960A8B">
        <w:rPr>
          <w:i/>
          <w:iCs/>
          <w:sz w:val="28"/>
          <w:szCs w:val="28"/>
        </w:rPr>
        <w:t>Фридрих Фрёбель</w:t>
      </w:r>
    </w:p>
    <w:p w14:paraId="764F13E1"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«Фридрих Вильгельм Август Фрёбель </w:t>
      </w:r>
      <w:r w:rsidRPr="00960A8B">
        <w:rPr>
          <w:b/>
          <w:bCs/>
          <w:sz w:val="28"/>
          <w:szCs w:val="28"/>
        </w:rPr>
        <w:t>-</w:t>
      </w:r>
      <w:r w:rsidRPr="00960A8B">
        <w:rPr>
          <w:sz w:val="28"/>
          <w:szCs w:val="28"/>
        </w:rPr>
        <w:t> немецкий педагог, теоретик дошкольного воспитания, ученик Песталоцци. Создатель понятия «детский сад».</w:t>
      </w:r>
    </w:p>
    <w:p w14:paraId="52BA9B91" w14:textId="77777777" w:rsidR="00497EFF" w:rsidRPr="00960A8B" w:rsidRDefault="00497EFF" w:rsidP="00497EFF">
      <w:pPr>
        <w:pStyle w:val="a3"/>
        <w:spacing w:before="0" w:beforeAutospacing="0" w:after="0" w:afterAutospacing="0" w:line="360" w:lineRule="auto"/>
        <w:ind w:firstLine="709"/>
        <w:jc w:val="both"/>
        <w:rPr>
          <w:sz w:val="28"/>
          <w:szCs w:val="28"/>
        </w:rPr>
      </w:pPr>
      <w:r>
        <w:rPr>
          <w:sz w:val="28"/>
          <w:szCs w:val="28"/>
        </w:rPr>
        <w:t xml:space="preserve">Ф. </w:t>
      </w:r>
      <w:r w:rsidRPr="00960A8B">
        <w:rPr>
          <w:sz w:val="28"/>
          <w:szCs w:val="28"/>
        </w:rPr>
        <w:t>Фрёбель</w:t>
      </w:r>
      <w:r>
        <w:rPr>
          <w:sz w:val="28"/>
          <w:szCs w:val="28"/>
        </w:rPr>
        <w:t xml:space="preserve"> </w:t>
      </w:r>
      <w:r w:rsidRPr="00960A8B">
        <w:rPr>
          <w:b/>
          <w:bCs/>
          <w:sz w:val="28"/>
          <w:szCs w:val="28"/>
        </w:rPr>
        <w:t>-</w:t>
      </w:r>
      <w:r w:rsidRPr="00960A8B">
        <w:rPr>
          <w:sz w:val="28"/>
          <w:szCs w:val="28"/>
        </w:rPr>
        <w:t> впервые в истории дошкольной педагогики дал целостную, методически детально разработанную, оснащенную практическими пособиями систему общественного дошкольного воспитания, способствовал выделению дошкольной педагогики в самостоятельную область знания.</w:t>
      </w:r>
    </w:p>
    <w:p w14:paraId="5BEEFB31" w14:textId="3A81D33E"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Немецкий педагог 19 века не только придумал сам термин «детский сад», но и привлек внимание общественности к необходимости заниматься с детьми дошкольного возраста.</w:t>
      </w:r>
      <w:r>
        <w:rPr>
          <w:sz w:val="28"/>
          <w:szCs w:val="28"/>
        </w:rPr>
        <w:t xml:space="preserve"> Т</w:t>
      </w:r>
      <w:r w:rsidRPr="00960A8B">
        <w:rPr>
          <w:sz w:val="28"/>
          <w:szCs w:val="28"/>
        </w:rPr>
        <w:t>ермин «детский сад» Фрёбель вложил понимание ребенка как цветка, который надо заботливо выращивать, сохраняя при этом его врожденную природу («дети — цветы жизни!»)</w:t>
      </w:r>
    </w:p>
    <w:p w14:paraId="7A2767C1" w14:textId="77777777" w:rsidR="00497EFF" w:rsidRPr="00960A8B" w:rsidRDefault="00497EFF" w:rsidP="00497EFF">
      <w:pPr>
        <w:pStyle w:val="a3"/>
        <w:spacing w:before="0" w:beforeAutospacing="0" w:after="0" w:afterAutospacing="0" w:line="360" w:lineRule="auto"/>
        <w:ind w:firstLine="709"/>
        <w:jc w:val="both"/>
        <w:rPr>
          <w:sz w:val="28"/>
          <w:szCs w:val="28"/>
        </w:rPr>
      </w:pPr>
      <w:r>
        <w:rPr>
          <w:sz w:val="28"/>
          <w:szCs w:val="28"/>
        </w:rPr>
        <w:t xml:space="preserve">Ф. </w:t>
      </w:r>
      <w:r w:rsidRPr="00960A8B">
        <w:rPr>
          <w:sz w:val="28"/>
          <w:szCs w:val="28"/>
        </w:rPr>
        <w:t>Фрёбель изобрел систему раннего развития, основанную на «шести дарах», которые впоследствии получили его имя. Ядром системы была игра, которую Фрёбель называл языком ребенка, дающим представление о том, что «лежит у него на душе, чем занята</w:t>
      </w:r>
      <w:r>
        <w:rPr>
          <w:sz w:val="28"/>
          <w:szCs w:val="28"/>
        </w:rPr>
        <w:t xml:space="preserve"> </w:t>
      </w:r>
      <w:r w:rsidRPr="00960A8B">
        <w:rPr>
          <w:sz w:val="28"/>
          <w:szCs w:val="28"/>
        </w:rPr>
        <w:t>голова,</w:t>
      </w:r>
      <w:r>
        <w:rPr>
          <w:sz w:val="28"/>
          <w:szCs w:val="28"/>
        </w:rPr>
        <w:t xml:space="preserve"> </w:t>
      </w:r>
      <w:r w:rsidRPr="00960A8B">
        <w:rPr>
          <w:sz w:val="28"/>
          <w:szCs w:val="28"/>
        </w:rPr>
        <w:t>чего</w:t>
      </w:r>
      <w:r>
        <w:rPr>
          <w:sz w:val="28"/>
          <w:szCs w:val="28"/>
        </w:rPr>
        <w:t xml:space="preserve"> </w:t>
      </w:r>
      <w:r w:rsidRPr="00960A8B">
        <w:rPr>
          <w:sz w:val="28"/>
          <w:szCs w:val="28"/>
        </w:rPr>
        <w:t>хотят</w:t>
      </w:r>
      <w:r>
        <w:rPr>
          <w:sz w:val="28"/>
          <w:szCs w:val="28"/>
        </w:rPr>
        <w:t xml:space="preserve"> </w:t>
      </w:r>
      <w:r w:rsidRPr="00960A8B">
        <w:rPr>
          <w:sz w:val="28"/>
          <w:szCs w:val="28"/>
        </w:rPr>
        <w:t>руки</w:t>
      </w:r>
      <w:r>
        <w:rPr>
          <w:sz w:val="28"/>
          <w:szCs w:val="28"/>
        </w:rPr>
        <w:t xml:space="preserve"> </w:t>
      </w:r>
      <w:r w:rsidRPr="00960A8B">
        <w:rPr>
          <w:sz w:val="28"/>
          <w:szCs w:val="28"/>
        </w:rPr>
        <w:t>и</w:t>
      </w:r>
      <w:r>
        <w:rPr>
          <w:sz w:val="28"/>
          <w:szCs w:val="28"/>
        </w:rPr>
        <w:t xml:space="preserve"> </w:t>
      </w:r>
      <w:r w:rsidRPr="00960A8B">
        <w:rPr>
          <w:sz w:val="28"/>
          <w:szCs w:val="28"/>
        </w:rPr>
        <w:t>ноги». Фридрих</w:t>
      </w:r>
      <w:r>
        <w:rPr>
          <w:sz w:val="28"/>
          <w:szCs w:val="28"/>
        </w:rPr>
        <w:t xml:space="preserve"> </w:t>
      </w:r>
      <w:r w:rsidRPr="00960A8B">
        <w:rPr>
          <w:sz w:val="28"/>
          <w:szCs w:val="28"/>
        </w:rPr>
        <w:t>Фрёбель</w:t>
      </w:r>
      <w:r>
        <w:rPr>
          <w:sz w:val="28"/>
          <w:szCs w:val="28"/>
        </w:rPr>
        <w:t xml:space="preserve"> </w:t>
      </w:r>
      <w:r w:rsidRPr="00960A8B">
        <w:rPr>
          <w:sz w:val="28"/>
          <w:szCs w:val="28"/>
        </w:rPr>
        <w:t>разработал</w:t>
      </w:r>
      <w:r>
        <w:rPr>
          <w:sz w:val="28"/>
          <w:szCs w:val="28"/>
        </w:rPr>
        <w:t xml:space="preserve"> </w:t>
      </w:r>
      <w:r w:rsidRPr="00960A8B">
        <w:rPr>
          <w:sz w:val="28"/>
          <w:szCs w:val="28"/>
        </w:rPr>
        <w:t>первые</w:t>
      </w:r>
      <w:r>
        <w:rPr>
          <w:sz w:val="28"/>
          <w:szCs w:val="28"/>
        </w:rPr>
        <w:t xml:space="preserve"> </w:t>
      </w:r>
      <w:r w:rsidRPr="00960A8B">
        <w:rPr>
          <w:sz w:val="28"/>
          <w:szCs w:val="28"/>
        </w:rPr>
        <w:t>в</w:t>
      </w:r>
      <w:r>
        <w:rPr>
          <w:sz w:val="28"/>
          <w:szCs w:val="28"/>
        </w:rPr>
        <w:t xml:space="preserve"> </w:t>
      </w:r>
      <w:r w:rsidRPr="00960A8B">
        <w:rPr>
          <w:sz w:val="28"/>
          <w:szCs w:val="28"/>
        </w:rPr>
        <w:t>мире</w:t>
      </w:r>
      <w:r>
        <w:rPr>
          <w:sz w:val="28"/>
          <w:szCs w:val="28"/>
        </w:rPr>
        <w:t xml:space="preserve"> </w:t>
      </w:r>
      <w:r w:rsidRPr="00960A8B">
        <w:rPr>
          <w:sz w:val="28"/>
          <w:szCs w:val="28"/>
        </w:rPr>
        <w:t>дидактические игры для детей дошкольного возраста и, также предложил и ввел пальчиковые игры, было это в 1844 году.</w:t>
      </w:r>
      <w:r>
        <w:rPr>
          <w:sz w:val="28"/>
          <w:szCs w:val="28"/>
        </w:rPr>
        <w:t xml:space="preserve"> </w:t>
      </w:r>
      <w:r w:rsidRPr="00960A8B">
        <w:rPr>
          <w:sz w:val="28"/>
          <w:szCs w:val="28"/>
        </w:rPr>
        <w:t>Кроме того, именно Фрёбель изобрел первую детскую мозаику, а также многие другие детские развивающие игры, хорошо известные всем нам. Например, он считал очень полезным нанизывание на тесьму бусин разного цвета из керамики, стекла, дерева. Ф. Фрёбель придумал задания для детей по плетению из бумаги, по оригами – складыванию из бумаги — и много других интересных детских занятий.</w:t>
      </w:r>
    </w:p>
    <w:p w14:paraId="54C458F7"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Первым даром, </w:t>
      </w:r>
      <w:r w:rsidRPr="00960A8B">
        <w:rPr>
          <w:sz w:val="28"/>
          <w:szCs w:val="28"/>
        </w:rPr>
        <w:t>по его мнению,</w:t>
      </w:r>
      <w:r>
        <w:rPr>
          <w:sz w:val="28"/>
          <w:szCs w:val="28"/>
        </w:rPr>
        <w:t xml:space="preserve"> </w:t>
      </w:r>
      <w:r w:rsidRPr="00960A8B">
        <w:rPr>
          <w:sz w:val="28"/>
          <w:szCs w:val="28"/>
        </w:rPr>
        <w:t>является мяч.</w:t>
      </w:r>
      <w:r>
        <w:rPr>
          <w:sz w:val="28"/>
          <w:szCs w:val="28"/>
        </w:rPr>
        <w:t xml:space="preserve"> </w:t>
      </w:r>
      <w:r w:rsidRPr="00960A8B">
        <w:rPr>
          <w:sz w:val="28"/>
          <w:szCs w:val="28"/>
        </w:rPr>
        <w:t>Мячи должны быть небольшие,</w:t>
      </w:r>
      <w:r>
        <w:rPr>
          <w:sz w:val="28"/>
          <w:szCs w:val="28"/>
        </w:rPr>
        <w:t xml:space="preserve"> </w:t>
      </w:r>
      <w:r w:rsidRPr="00960A8B">
        <w:rPr>
          <w:sz w:val="28"/>
          <w:szCs w:val="28"/>
        </w:rPr>
        <w:t xml:space="preserve">мягкие, связанные из шерсти, окрашенные в различные цвета: </w:t>
      </w:r>
      <w:r w:rsidRPr="00960A8B">
        <w:rPr>
          <w:sz w:val="28"/>
          <w:szCs w:val="28"/>
        </w:rPr>
        <w:lastRenderedPageBreak/>
        <w:t>красный, оранжевый, желтый, зеленый, синий, фиолетовый (т. е. цвета радуги) и белый. К каждому мячу прикрепляется ниточка.</w:t>
      </w:r>
      <w:r>
        <w:rPr>
          <w:sz w:val="28"/>
          <w:szCs w:val="28"/>
        </w:rPr>
        <w:t xml:space="preserve"> </w:t>
      </w:r>
      <w:r w:rsidRPr="00960A8B">
        <w:rPr>
          <w:sz w:val="28"/>
          <w:szCs w:val="28"/>
        </w:rPr>
        <w:t>Мать показывает ребенку мячи, развивая, таким образом, его умение различать цвета. Раскачивая шарик в разные стороны, и соответственно приговаривая «вперед-назад», «вверх-вниз», «вправо-влево», она знакомит ребенка с пространственными представлениями. Показывая шарик на ладони, пряча его и приговаривая при этом: «Есть мячик — нет мячика», — мать знакомит ребенка с понятиями утверждения и отрицания.</w:t>
      </w:r>
    </w:p>
    <w:p w14:paraId="0B95CD55"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Обосновывая, почему первым даром, первой игрушкой должен быть именно шар-мяч, Фрёбель замечал, что он наиболее удобен ребенку, так как нежной неразвитой ручке еще трудно держать угловатый предмет (например, кубик). Фрёбель приводит и</w:t>
      </w:r>
      <w:r>
        <w:rPr>
          <w:sz w:val="28"/>
          <w:szCs w:val="28"/>
        </w:rPr>
        <w:t xml:space="preserve"> </w:t>
      </w:r>
      <w:r w:rsidRPr="00960A8B">
        <w:rPr>
          <w:sz w:val="28"/>
          <w:szCs w:val="28"/>
        </w:rPr>
        <w:t>ряд других символических доводов, например: шар является «единством в единстве», шар — символ движения, шар — символ бесконечности и т. д.</w:t>
      </w:r>
    </w:p>
    <w:p w14:paraId="0CF2E1F1"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Вторым даром </w:t>
      </w:r>
      <w:r w:rsidRPr="00960A8B">
        <w:rPr>
          <w:sz w:val="28"/>
          <w:szCs w:val="28"/>
        </w:rPr>
        <w:t>являются небольшие деревянные шар,</w:t>
      </w:r>
      <w:r>
        <w:rPr>
          <w:sz w:val="28"/>
          <w:szCs w:val="28"/>
        </w:rPr>
        <w:t xml:space="preserve"> </w:t>
      </w:r>
      <w:r w:rsidRPr="00960A8B">
        <w:rPr>
          <w:sz w:val="28"/>
          <w:szCs w:val="28"/>
        </w:rPr>
        <w:t>кубик и цилиндр</w:t>
      </w:r>
      <w:r>
        <w:rPr>
          <w:sz w:val="28"/>
          <w:szCs w:val="28"/>
        </w:rPr>
        <w:t xml:space="preserve"> </w:t>
      </w:r>
      <w:r w:rsidRPr="00960A8B">
        <w:rPr>
          <w:sz w:val="28"/>
          <w:szCs w:val="28"/>
        </w:rPr>
        <w:t>(диаметр</w:t>
      </w:r>
      <w:r>
        <w:rPr>
          <w:sz w:val="28"/>
          <w:szCs w:val="28"/>
        </w:rPr>
        <w:t xml:space="preserve"> </w:t>
      </w:r>
      <w:r w:rsidRPr="00960A8B">
        <w:rPr>
          <w:sz w:val="28"/>
          <w:szCs w:val="28"/>
        </w:rPr>
        <w:t>шара, основание цилиндра и сторона кубика одинаковые). С их помощью ребенок знакомится с разными формами предметов.</w:t>
      </w:r>
    </w:p>
    <w:p w14:paraId="5CD28688"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помощью данного набора происходит восприятие особенностей фигур (шара, куба</w:t>
      </w:r>
      <w:r>
        <w:rPr>
          <w:sz w:val="28"/>
          <w:szCs w:val="28"/>
        </w:rPr>
        <w:t xml:space="preserve"> </w:t>
      </w:r>
      <w:r w:rsidRPr="00960A8B">
        <w:rPr>
          <w:sz w:val="28"/>
          <w:szCs w:val="28"/>
        </w:rPr>
        <w:t>цилиндра), их движения, скорости, вращения, изменения формы. Ребенок учится наблюдать и экспериментировать со свойствами объектов (манипулирование, сравнение …) Развивается мелкая моторика и воображение, зрительно-моторная координация и образное мышление. С помощью данного набора, ребенок знакомится с разными формами предметов.</w:t>
      </w:r>
    </w:p>
    <w:p w14:paraId="13800127"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Кубик по форме и по устойчивости является противоположностью шара. Шар рассматривался Фрёбелем как символ движения, кубик же — как символ покоя и «единства в многообразии (куб един, но вид его различен в зависимости от того, как он представлен взору: ребром, стороной, вершиной). Цилиндр совмещает и свойства шара,</w:t>
      </w:r>
      <w:r>
        <w:rPr>
          <w:sz w:val="28"/>
          <w:szCs w:val="28"/>
        </w:rPr>
        <w:t xml:space="preserve"> </w:t>
      </w:r>
      <w:r w:rsidRPr="00960A8B">
        <w:rPr>
          <w:sz w:val="28"/>
          <w:szCs w:val="28"/>
        </w:rPr>
        <w:t>свойства кубика: он устойчив, если его поставить на основание, подвижен, если положить, и т. д.</w:t>
      </w:r>
    </w:p>
    <w:p w14:paraId="30B8DE4E"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lastRenderedPageBreak/>
        <w:t>Третий дар </w:t>
      </w:r>
      <w:r w:rsidRPr="00960A8B">
        <w:rPr>
          <w:sz w:val="28"/>
          <w:szCs w:val="28"/>
        </w:rPr>
        <w:t>—куб,</w:t>
      </w:r>
      <w:r>
        <w:rPr>
          <w:sz w:val="28"/>
          <w:szCs w:val="28"/>
        </w:rPr>
        <w:t xml:space="preserve"> </w:t>
      </w:r>
      <w:r w:rsidRPr="00960A8B">
        <w:rPr>
          <w:sz w:val="28"/>
          <w:szCs w:val="28"/>
        </w:rPr>
        <w:t>разделенный на восемь кубиков</w:t>
      </w:r>
      <w:r>
        <w:rPr>
          <w:sz w:val="28"/>
          <w:szCs w:val="28"/>
        </w:rPr>
        <w:t xml:space="preserve"> </w:t>
      </w:r>
      <w:r w:rsidRPr="00960A8B">
        <w:rPr>
          <w:sz w:val="28"/>
          <w:szCs w:val="28"/>
        </w:rPr>
        <w:t>(куб разрезан пополам,</w:t>
      </w:r>
      <w:r>
        <w:rPr>
          <w:sz w:val="28"/>
          <w:szCs w:val="28"/>
        </w:rPr>
        <w:t xml:space="preserve"> </w:t>
      </w:r>
      <w:r w:rsidRPr="00960A8B">
        <w:rPr>
          <w:sz w:val="28"/>
          <w:szCs w:val="28"/>
        </w:rPr>
        <w:t>каждая</w:t>
      </w:r>
      <w:r>
        <w:rPr>
          <w:sz w:val="28"/>
          <w:szCs w:val="28"/>
        </w:rPr>
        <w:t xml:space="preserve"> </w:t>
      </w:r>
      <w:r w:rsidRPr="00960A8B">
        <w:rPr>
          <w:sz w:val="28"/>
          <w:szCs w:val="28"/>
        </w:rPr>
        <w:t>половина — на четыре части).</w:t>
      </w:r>
    </w:p>
    <w:p w14:paraId="3F352576"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Посредством этих предметов ребенок, считал Фрёбель, получает представление о целом и составляющих его частях («сложное единство», «единство и многообразие»); он имеет возможность развивать свои творческие способности, строить из кубиков с помощью различных комбинаций.</w:t>
      </w:r>
    </w:p>
    <w:p w14:paraId="74EAF283"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Четвертый дар </w:t>
      </w:r>
      <w:r w:rsidRPr="00960A8B">
        <w:rPr>
          <w:sz w:val="28"/>
          <w:szCs w:val="28"/>
        </w:rPr>
        <w:t>—кубик тех же размеров,</w:t>
      </w:r>
      <w:r>
        <w:rPr>
          <w:sz w:val="28"/>
          <w:szCs w:val="28"/>
        </w:rPr>
        <w:t xml:space="preserve"> </w:t>
      </w:r>
      <w:r w:rsidRPr="00960A8B">
        <w:rPr>
          <w:sz w:val="28"/>
          <w:szCs w:val="28"/>
        </w:rPr>
        <w:t xml:space="preserve">разделенный на восемь </w:t>
      </w:r>
      <w:proofErr w:type="gramStart"/>
      <w:r w:rsidRPr="00960A8B">
        <w:rPr>
          <w:sz w:val="28"/>
          <w:szCs w:val="28"/>
        </w:rPr>
        <w:t>плиток(</w:t>
      </w:r>
      <w:proofErr w:type="gramEnd"/>
      <w:r w:rsidRPr="00960A8B">
        <w:rPr>
          <w:sz w:val="28"/>
          <w:szCs w:val="28"/>
        </w:rPr>
        <w:t>кубик</w:t>
      </w:r>
      <w:r>
        <w:rPr>
          <w:sz w:val="28"/>
          <w:szCs w:val="28"/>
        </w:rPr>
        <w:t xml:space="preserve"> </w:t>
      </w:r>
      <w:r w:rsidRPr="00960A8B">
        <w:rPr>
          <w:sz w:val="28"/>
          <w:szCs w:val="28"/>
        </w:rPr>
        <w:t>делится пополам, а каждая половина — на четыре удлиненные плитки, длина каждой из которых равна стороне кубика, толщина равна одной четвертой этой стороны).</w:t>
      </w:r>
    </w:p>
    <w:p w14:paraId="746672D7"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Благодаря работе с данным набором, ребенок знакомится со свойством куба, его внутренним строением, знакомится с числами, свойствами симметрии.</w:t>
      </w:r>
    </w:p>
    <w:p w14:paraId="195087A3"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 xml:space="preserve">ребенка развивается зрительно-моторная координация, пространственное мышление. Ребенок учится наблюдать, использовать в игре числа, конструировать (здание, башня, заполнение пространства…), развивает умения работать по </w:t>
      </w:r>
      <w:proofErr w:type="spellStart"/>
      <w:r w:rsidRPr="00960A8B">
        <w:rPr>
          <w:sz w:val="28"/>
          <w:szCs w:val="28"/>
        </w:rPr>
        <w:t>образцу.Посредством</w:t>
      </w:r>
      <w:proofErr w:type="spellEnd"/>
      <w:r w:rsidRPr="00960A8B">
        <w:rPr>
          <w:sz w:val="28"/>
          <w:szCs w:val="28"/>
        </w:rPr>
        <w:t xml:space="preserve"> этого дара ребенок, считал Фрёбель, получает представление о целом и составляющих его частях ( “сложное единство”, “единство и многообразие” ); с его помощью он имеет возможность развивать свое творчество, строить из кубиков, различно их комбинируя.</w:t>
      </w:r>
    </w:p>
    <w:p w14:paraId="4170307C"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Возможность строительных комбинаций в данном случае значительно расширяется: с прибавлением каждого нового «дара» прежние, с которыми ребенок уже освоился, конечно же, не изымаются.</w:t>
      </w:r>
    </w:p>
    <w:p w14:paraId="0800EEB3"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Пятый дар </w:t>
      </w:r>
      <w:r w:rsidRPr="00960A8B">
        <w:rPr>
          <w:sz w:val="28"/>
          <w:szCs w:val="28"/>
        </w:rPr>
        <w:t>—</w:t>
      </w:r>
      <w:r>
        <w:rPr>
          <w:sz w:val="28"/>
          <w:szCs w:val="28"/>
        </w:rPr>
        <w:t xml:space="preserve"> </w:t>
      </w:r>
      <w:r w:rsidRPr="00960A8B">
        <w:rPr>
          <w:sz w:val="28"/>
          <w:szCs w:val="28"/>
        </w:rPr>
        <w:t>кубик,</w:t>
      </w:r>
      <w:r>
        <w:rPr>
          <w:sz w:val="28"/>
          <w:szCs w:val="28"/>
        </w:rPr>
        <w:t xml:space="preserve"> </w:t>
      </w:r>
      <w:r w:rsidRPr="00960A8B">
        <w:rPr>
          <w:sz w:val="28"/>
          <w:szCs w:val="28"/>
        </w:rPr>
        <w:t>разделенный на двадцать семь маленьких кубиков,</w:t>
      </w:r>
      <w:r>
        <w:rPr>
          <w:sz w:val="28"/>
          <w:szCs w:val="28"/>
        </w:rPr>
        <w:t xml:space="preserve"> </w:t>
      </w:r>
      <w:r w:rsidRPr="00960A8B">
        <w:rPr>
          <w:sz w:val="28"/>
          <w:szCs w:val="28"/>
        </w:rPr>
        <w:t>причем</w:t>
      </w:r>
      <w:r>
        <w:rPr>
          <w:sz w:val="28"/>
          <w:szCs w:val="28"/>
        </w:rPr>
        <w:t xml:space="preserve"> </w:t>
      </w:r>
      <w:r w:rsidRPr="00960A8B">
        <w:rPr>
          <w:sz w:val="28"/>
          <w:szCs w:val="28"/>
        </w:rPr>
        <w:t>девять из них разделены на более мелкие части.</w:t>
      </w:r>
    </w:p>
    <w:p w14:paraId="26D200DA"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Благодаря данному набору ребенок знакомится с новыми формами: параллелограмм, ромб, квадрат, треугольник, прямоугольник; учится конструировать: образы и составные геометрические формы.</w:t>
      </w:r>
    </w:p>
    <w:p w14:paraId="61776B08"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Шестой дар </w:t>
      </w:r>
      <w:r w:rsidRPr="00960A8B">
        <w:rPr>
          <w:sz w:val="28"/>
          <w:szCs w:val="28"/>
        </w:rPr>
        <w:t>—кубик,</w:t>
      </w:r>
      <w:r>
        <w:rPr>
          <w:sz w:val="28"/>
          <w:szCs w:val="28"/>
        </w:rPr>
        <w:t xml:space="preserve"> </w:t>
      </w:r>
      <w:r w:rsidRPr="00960A8B">
        <w:rPr>
          <w:sz w:val="28"/>
          <w:szCs w:val="28"/>
        </w:rPr>
        <w:t>также разделенный на двадцать семь кубиков,</w:t>
      </w:r>
      <w:r>
        <w:rPr>
          <w:sz w:val="28"/>
          <w:szCs w:val="28"/>
        </w:rPr>
        <w:t xml:space="preserve"> </w:t>
      </w:r>
      <w:r w:rsidRPr="00960A8B">
        <w:rPr>
          <w:sz w:val="28"/>
          <w:szCs w:val="28"/>
        </w:rPr>
        <w:t>многие из</w:t>
      </w:r>
      <w:r>
        <w:rPr>
          <w:sz w:val="28"/>
          <w:szCs w:val="28"/>
        </w:rPr>
        <w:t xml:space="preserve"> </w:t>
      </w:r>
      <w:r w:rsidRPr="00960A8B">
        <w:rPr>
          <w:sz w:val="28"/>
          <w:szCs w:val="28"/>
        </w:rPr>
        <w:t>которых тоже разделены на части: на плитки, по диагонали и т. д.</w:t>
      </w:r>
    </w:p>
    <w:p w14:paraId="3D5208D1"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lastRenderedPageBreak/>
        <w:t>Использование данного набора развивает логическое мышление детей, умение планировать собственную деятельность. Ребенок учится анализировать и подсчитывать составные части, исследовать поверхности фигур, количество углов и измерение площадей. Благодаря свойствам данного набора происходит развитие наблюдения, творческих способностей, мелкой моторики.</w:t>
      </w:r>
    </w:p>
    <w:p w14:paraId="0F291DE2"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Помимо этих 6 даров, Фрёбель предлагал другие разнообразные игры и модули. Использование фрёбелевского пособия помогает развитию у детей строительных навыков и одновременно создает у них представление о форме, величине, пространственных отношениях, числах. Кроме приведенных шести даров Фребель предлагал впоследствии давать детям дополнительный строительный материал (арки, кольца, т. д.), а также рекомендовал проводить с ними занятия лепкой, рисованием, игры-занятия с палочками, плетение и пр.</w:t>
      </w:r>
    </w:p>
    <w:p w14:paraId="376C266B"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Еще одна ценная черта «даров» — последовательность ознакомления ребенка с простейшими геометрическими формами. Замечательна и сама мысль о строительном материале для игр-занятий. Эта идея была, затем с успехом реализована, в результате чего ящики с набором строительного материала стали одним из самых распространенных пособий для детей.</w:t>
      </w:r>
    </w:p>
    <w:p w14:paraId="4B0A9D01"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Заслугой Фрёбеля явилось и введенное им разнообразие видов детской деятельности: подвижные игры, рисование, работа с мягкими материалами, плетение и вырезание из бумаги, вышивание, выкладывание фигур из металлических колец, палочек, гороха, бус, выпиливание, конструирование и др. Многие из этих занятий, преобразованные методически, до сих пор используются в детских садах.</w:t>
      </w:r>
    </w:p>
    <w:p w14:paraId="713609CD"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Фрёбель верил, что все эти игровые материалы наиболее эффективны в начальном воспитании детей и в то же время развивают их внутренние потребности. Первоначально он разработал только несколько видов образовательных материалов, позднее их количество возросло до 20. Сегодня на рынке детских пособий обычно встречается четырнадцать видов материалов Фрёбеля с точно такими же образовательными функциями.</w:t>
      </w:r>
    </w:p>
    <w:p w14:paraId="4122E087"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lastRenderedPageBreak/>
        <w:t>Исходя из их предназначения, можно выявить несколько определенных концепций общего развития детей.</w:t>
      </w:r>
    </w:p>
    <w:p w14:paraId="720C79F9"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Концепция творчества</w:t>
      </w:r>
      <w:r w:rsidRPr="00960A8B">
        <w:rPr>
          <w:sz w:val="28"/>
          <w:szCs w:val="28"/>
        </w:rPr>
        <w:t>. Главная цель состоит в том, чтобы дети естественным путем</w:t>
      </w:r>
      <w:r>
        <w:rPr>
          <w:sz w:val="28"/>
          <w:szCs w:val="28"/>
        </w:rPr>
        <w:t xml:space="preserve"> </w:t>
      </w:r>
      <w:r w:rsidRPr="00960A8B">
        <w:rPr>
          <w:sz w:val="28"/>
          <w:szCs w:val="28"/>
        </w:rPr>
        <w:t>приобщились к процессу работы с материалами и приобрели навыки различных комбинаций. Например, материал № 5 (Большой Куб) предлагает идею свободного комбинирования форм согласно принципу симметрии.</w:t>
      </w:r>
    </w:p>
    <w:p w14:paraId="63B04AFA"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Концепция эквивалентности</w:t>
      </w:r>
      <w:r w:rsidRPr="00960A8B">
        <w:rPr>
          <w:sz w:val="28"/>
          <w:szCs w:val="28"/>
        </w:rPr>
        <w:t>. Самая важная составляющая реагирования поотношению к предмету — это понимание его характеристик без влияния внешних видимых изменений. Материалы Фрёбеля могут развивать эту концепцию посредством реального действия. Например, если детям предоставят материал № 7 и попросят четыре треугольника превратить в прямоугольник из двух треугольников и сравнить их размеры, те, кто понимает концепцию эквивалентности, дадут правильные ответы.</w:t>
      </w:r>
    </w:p>
    <w:p w14:paraId="7D394D08"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Концепция логических способностей</w:t>
      </w:r>
      <w:r w:rsidRPr="00960A8B">
        <w:rPr>
          <w:sz w:val="28"/>
          <w:szCs w:val="28"/>
        </w:rPr>
        <w:t>. У некоторых детей отсутствует способность</w:t>
      </w:r>
    </w:p>
    <w:p w14:paraId="1A4D218C"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sz w:val="28"/>
          <w:szCs w:val="28"/>
        </w:rPr>
        <w:t>рассуждению и умозаключениям, хотя должна быть им присуща в принципе. Логические способности и умение делать выводы необходимо формировать на начальных стадиях развития. Материалы Фрёбеля помогут детям развить эту способность на практике. Например, после того как дети поиграют с материалами № 3, 4, 5, 6, воспитатель может спросить: «Сколько кубов можно построить из четырех треугольных призм?» Дети, которые понимают, что из четырех треугольных призм можно построить два кубоида (прямоугольных параллелепипеда), а из двух кубоидов можно построить куб, дадут правильный ответ.</w:t>
      </w:r>
    </w:p>
    <w:p w14:paraId="1C0CB23B"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Концепция правил и порядка</w:t>
      </w:r>
      <w:r w:rsidRPr="00960A8B">
        <w:rPr>
          <w:sz w:val="28"/>
          <w:szCs w:val="28"/>
        </w:rPr>
        <w:t>. Вынимая материалы из ящиков, и убирая их</w:t>
      </w:r>
      <w:r>
        <w:rPr>
          <w:sz w:val="28"/>
          <w:szCs w:val="28"/>
        </w:rPr>
        <w:t xml:space="preserve"> </w:t>
      </w:r>
      <w:r w:rsidRPr="00960A8B">
        <w:rPr>
          <w:sz w:val="28"/>
          <w:szCs w:val="28"/>
        </w:rPr>
        <w:t>обратно, дети приучаются к организации и порядку. Более того, демонстрация всех форм требует, чтобы дети сосредоточились на правилах симметрии. Действительно, дети, которые занимались этим, умеют убирать игрушки в правильном порядке.</w:t>
      </w:r>
    </w:p>
    <w:p w14:paraId="2E1E4804"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lastRenderedPageBreak/>
        <w:t>Концепция форм</w:t>
      </w:r>
      <w:r w:rsidRPr="00960A8B">
        <w:rPr>
          <w:sz w:val="28"/>
          <w:szCs w:val="28"/>
        </w:rPr>
        <w:t>. После того как дети познакомятся с формами куба и ромба, им</w:t>
      </w:r>
      <w:r>
        <w:rPr>
          <w:sz w:val="28"/>
          <w:szCs w:val="28"/>
        </w:rPr>
        <w:t xml:space="preserve"> </w:t>
      </w:r>
      <w:r w:rsidRPr="00960A8B">
        <w:rPr>
          <w:sz w:val="28"/>
          <w:szCs w:val="28"/>
        </w:rPr>
        <w:t>будет проще понять такие формы, которые могут быть преобразованы одна в другую (например, из двух квадратов можно сложить прямоугольник), а также какова их общая площадь.</w:t>
      </w:r>
    </w:p>
    <w:p w14:paraId="5ABD9F56" w14:textId="77777777" w:rsidR="00497EFF" w:rsidRPr="00960A8B" w:rsidRDefault="00497EFF" w:rsidP="00497EFF">
      <w:pPr>
        <w:pStyle w:val="a3"/>
        <w:spacing w:before="0" w:beforeAutospacing="0" w:after="0" w:afterAutospacing="0" w:line="360" w:lineRule="auto"/>
        <w:ind w:firstLine="709"/>
        <w:jc w:val="both"/>
        <w:rPr>
          <w:sz w:val="28"/>
          <w:szCs w:val="28"/>
        </w:rPr>
      </w:pPr>
      <w:r w:rsidRPr="00960A8B">
        <w:rPr>
          <w:b/>
          <w:bCs/>
          <w:sz w:val="28"/>
          <w:szCs w:val="28"/>
        </w:rPr>
        <w:t>Развитие социальных и коммуникативных способностей.</w:t>
      </w:r>
      <w:r>
        <w:rPr>
          <w:b/>
          <w:bCs/>
          <w:sz w:val="28"/>
          <w:szCs w:val="28"/>
        </w:rPr>
        <w:t xml:space="preserve"> </w:t>
      </w:r>
      <w:r w:rsidRPr="00960A8B">
        <w:rPr>
          <w:sz w:val="28"/>
          <w:szCs w:val="28"/>
        </w:rPr>
        <w:t>Образовательные</w:t>
      </w:r>
      <w:r>
        <w:rPr>
          <w:sz w:val="28"/>
          <w:szCs w:val="28"/>
        </w:rPr>
        <w:t xml:space="preserve"> </w:t>
      </w:r>
      <w:r w:rsidRPr="00960A8B">
        <w:rPr>
          <w:sz w:val="28"/>
          <w:szCs w:val="28"/>
        </w:rPr>
        <w:t>материалы помогут детям понять значение части и целого, индивидуальности и взаимодействия — следовательно, в дальнейшем дети будут лучше понимать правила и законы общества.</w:t>
      </w:r>
    </w:p>
    <w:p w14:paraId="379696EF" w14:textId="77777777" w:rsidR="00497EFF" w:rsidRPr="00960A8B" w:rsidRDefault="00497EFF" w:rsidP="00497EFF">
      <w:pPr>
        <w:pStyle w:val="a3"/>
        <w:spacing w:before="0" w:beforeAutospacing="0" w:after="0" w:afterAutospacing="0" w:line="360" w:lineRule="auto"/>
        <w:ind w:firstLine="709"/>
        <w:jc w:val="both"/>
        <w:rPr>
          <w:i/>
          <w:sz w:val="28"/>
          <w:szCs w:val="28"/>
        </w:rPr>
      </w:pPr>
      <w:r w:rsidRPr="00960A8B">
        <w:rPr>
          <w:i/>
          <w:sz w:val="28"/>
          <w:szCs w:val="28"/>
        </w:rPr>
        <w:t>«Игра ребенка не есть пустая забава, она имеет высокий смысл и глубокое значение; заботься о ней, развивай ее, мать! Береги, охраняй ее, отец!.. Игры этого возраста суть как бы почки всей будущей жизни, потому что в них развивается и проявляется весь человек в своих самых тончайших задатках в своем внутреннем чувстве».</w:t>
      </w:r>
    </w:p>
    <w:p w14:paraId="27292FDC" w14:textId="77777777" w:rsidR="00497EFF" w:rsidRPr="00960A8B" w:rsidRDefault="00497EFF" w:rsidP="00497EFF">
      <w:pPr>
        <w:spacing w:after="0" w:line="360" w:lineRule="auto"/>
        <w:ind w:firstLine="709"/>
        <w:jc w:val="both"/>
        <w:rPr>
          <w:rFonts w:ascii="Times New Roman" w:hAnsi="Times New Roman" w:cs="Times New Roman"/>
          <w:sz w:val="28"/>
          <w:szCs w:val="28"/>
        </w:rPr>
      </w:pPr>
    </w:p>
    <w:p w14:paraId="74BD5DDD" w14:textId="461696AC" w:rsidR="00A74D27" w:rsidRDefault="00A74D27" w:rsidP="00A74D27">
      <w:pPr>
        <w:spacing w:after="0" w:line="360" w:lineRule="auto"/>
        <w:jc w:val="both"/>
        <w:rPr>
          <w:rFonts w:ascii="Times New Roman" w:hAnsi="Times New Roman" w:cs="Times New Roman"/>
          <w:sz w:val="28"/>
          <w:szCs w:val="28"/>
          <w:shd w:val="clear" w:color="auto" w:fill="FFFFFF"/>
        </w:rPr>
      </w:pPr>
    </w:p>
    <w:p w14:paraId="6B9F2451" w14:textId="53411D7A" w:rsidR="00BF1250" w:rsidRDefault="00BF1250" w:rsidP="00A74D27">
      <w:pPr>
        <w:spacing w:after="0" w:line="360" w:lineRule="auto"/>
        <w:jc w:val="both"/>
        <w:rPr>
          <w:rFonts w:ascii="Times New Roman" w:hAnsi="Times New Roman" w:cs="Times New Roman"/>
          <w:sz w:val="28"/>
          <w:szCs w:val="28"/>
          <w:shd w:val="clear" w:color="auto" w:fill="FFFFFF"/>
        </w:rPr>
      </w:pPr>
    </w:p>
    <w:p w14:paraId="0414BA73" w14:textId="2A417B2F" w:rsidR="00BF1250" w:rsidRDefault="00BF1250" w:rsidP="00A74D27">
      <w:pPr>
        <w:spacing w:after="0" w:line="360" w:lineRule="auto"/>
        <w:jc w:val="both"/>
        <w:rPr>
          <w:rFonts w:ascii="Times New Roman" w:hAnsi="Times New Roman" w:cs="Times New Roman"/>
          <w:sz w:val="28"/>
          <w:szCs w:val="28"/>
          <w:shd w:val="clear" w:color="auto" w:fill="FFFFFF"/>
        </w:rPr>
      </w:pPr>
    </w:p>
    <w:p w14:paraId="2D1F96C3" w14:textId="2FE784C4" w:rsidR="00BF1250" w:rsidRDefault="00BF1250" w:rsidP="00A74D27">
      <w:pPr>
        <w:spacing w:after="0" w:line="360" w:lineRule="auto"/>
        <w:jc w:val="both"/>
        <w:rPr>
          <w:rFonts w:ascii="Times New Roman" w:hAnsi="Times New Roman" w:cs="Times New Roman"/>
          <w:sz w:val="28"/>
          <w:szCs w:val="28"/>
          <w:shd w:val="clear" w:color="auto" w:fill="FFFFFF"/>
        </w:rPr>
      </w:pPr>
    </w:p>
    <w:p w14:paraId="5FDD2972" w14:textId="428BD6E0" w:rsidR="00BF1250" w:rsidRDefault="00BF1250" w:rsidP="00A74D27">
      <w:pPr>
        <w:spacing w:after="0" w:line="360" w:lineRule="auto"/>
        <w:jc w:val="both"/>
        <w:rPr>
          <w:rFonts w:ascii="Times New Roman" w:hAnsi="Times New Roman" w:cs="Times New Roman"/>
          <w:sz w:val="28"/>
          <w:szCs w:val="28"/>
          <w:shd w:val="clear" w:color="auto" w:fill="FFFFFF"/>
        </w:rPr>
      </w:pPr>
    </w:p>
    <w:p w14:paraId="09BF2EC3" w14:textId="0671AB16" w:rsidR="00BF1250" w:rsidRDefault="00BF1250" w:rsidP="00A74D27">
      <w:pPr>
        <w:spacing w:after="0" w:line="360" w:lineRule="auto"/>
        <w:jc w:val="both"/>
        <w:rPr>
          <w:rFonts w:ascii="Times New Roman" w:hAnsi="Times New Roman" w:cs="Times New Roman"/>
          <w:sz w:val="28"/>
          <w:szCs w:val="28"/>
          <w:shd w:val="clear" w:color="auto" w:fill="FFFFFF"/>
        </w:rPr>
      </w:pPr>
    </w:p>
    <w:p w14:paraId="51BD1FF7" w14:textId="5F8030AD" w:rsidR="00BF1250" w:rsidRDefault="00BF1250" w:rsidP="00A74D27">
      <w:pPr>
        <w:spacing w:after="0" w:line="360" w:lineRule="auto"/>
        <w:jc w:val="both"/>
        <w:rPr>
          <w:rFonts w:ascii="Times New Roman" w:hAnsi="Times New Roman" w:cs="Times New Roman"/>
          <w:sz w:val="28"/>
          <w:szCs w:val="28"/>
          <w:shd w:val="clear" w:color="auto" w:fill="FFFFFF"/>
        </w:rPr>
      </w:pPr>
    </w:p>
    <w:p w14:paraId="53D856E8" w14:textId="69DA35DB" w:rsidR="00BF1250" w:rsidRDefault="00BF1250" w:rsidP="00A74D27">
      <w:pPr>
        <w:spacing w:after="0" w:line="360" w:lineRule="auto"/>
        <w:jc w:val="both"/>
        <w:rPr>
          <w:rFonts w:ascii="Times New Roman" w:hAnsi="Times New Roman" w:cs="Times New Roman"/>
          <w:sz w:val="28"/>
          <w:szCs w:val="28"/>
          <w:shd w:val="clear" w:color="auto" w:fill="FFFFFF"/>
        </w:rPr>
      </w:pPr>
    </w:p>
    <w:p w14:paraId="735109D7" w14:textId="06F383E8" w:rsidR="006037DD" w:rsidRDefault="006037DD" w:rsidP="00A74D27">
      <w:pPr>
        <w:spacing w:after="0" w:line="360" w:lineRule="auto"/>
        <w:jc w:val="both"/>
        <w:rPr>
          <w:rFonts w:ascii="Times New Roman" w:hAnsi="Times New Roman" w:cs="Times New Roman"/>
          <w:sz w:val="28"/>
          <w:szCs w:val="28"/>
          <w:shd w:val="clear" w:color="auto" w:fill="FFFFFF"/>
        </w:rPr>
      </w:pPr>
    </w:p>
    <w:p w14:paraId="47180611" w14:textId="7FAD8926" w:rsidR="006037DD" w:rsidRDefault="006037DD" w:rsidP="00A74D27">
      <w:pPr>
        <w:spacing w:after="0" w:line="360" w:lineRule="auto"/>
        <w:jc w:val="both"/>
        <w:rPr>
          <w:rFonts w:ascii="Times New Roman" w:hAnsi="Times New Roman" w:cs="Times New Roman"/>
          <w:sz w:val="28"/>
          <w:szCs w:val="28"/>
          <w:shd w:val="clear" w:color="auto" w:fill="FFFFFF"/>
        </w:rPr>
      </w:pPr>
    </w:p>
    <w:p w14:paraId="3F7361E1" w14:textId="487EBDF1" w:rsidR="006037DD" w:rsidRDefault="006037DD" w:rsidP="00A74D27">
      <w:pPr>
        <w:spacing w:after="0" w:line="360" w:lineRule="auto"/>
        <w:jc w:val="both"/>
        <w:rPr>
          <w:rFonts w:ascii="Times New Roman" w:hAnsi="Times New Roman" w:cs="Times New Roman"/>
          <w:sz w:val="28"/>
          <w:szCs w:val="28"/>
          <w:shd w:val="clear" w:color="auto" w:fill="FFFFFF"/>
        </w:rPr>
      </w:pPr>
    </w:p>
    <w:p w14:paraId="4149B226" w14:textId="43442F5A" w:rsidR="006037DD" w:rsidRDefault="006037DD" w:rsidP="00A74D27">
      <w:pPr>
        <w:spacing w:after="0" w:line="360" w:lineRule="auto"/>
        <w:jc w:val="both"/>
        <w:rPr>
          <w:rFonts w:ascii="Times New Roman" w:hAnsi="Times New Roman" w:cs="Times New Roman"/>
          <w:sz w:val="28"/>
          <w:szCs w:val="28"/>
          <w:shd w:val="clear" w:color="auto" w:fill="FFFFFF"/>
        </w:rPr>
      </w:pPr>
    </w:p>
    <w:p w14:paraId="29D9577A" w14:textId="11FDBD9D" w:rsidR="006037DD" w:rsidRDefault="006037DD" w:rsidP="00A74D27">
      <w:pPr>
        <w:spacing w:after="0" w:line="360" w:lineRule="auto"/>
        <w:jc w:val="both"/>
        <w:rPr>
          <w:rFonts w:ascii="Times New Roman" w:hAnsi="Times New Roman" w:cs="Times New Roman"/>
          <w:sz w:val="28"/>
          <w:szCs w:val="28"/>
          <w:shd w:val="clear" w:color="auto" w:fill="FFFFFF"/>
        </w:rPr>
      </w:pPr>
    </w:p>
    <w:p w14:paraId="4E5FDECA" w14:textId="77777777" w:rsidR="006037DD" w:rsidRDefault="006037DD" w:rsidP="00A74D27">
      <w:pPr>
        <w:spacing w:after="0" w:line="360" w:lineRule="auto"/>
        <w:jc w:val="both"/>
        <w:rPr>
          <w:rFonts w:ascii="Times New Roman" w:hAnsi="Times New Roman" w:cs="Times New Roman"/>
          <w:sz w:val="28"/>
          <w:szCs w:val="28"/>
          <w:shd w:val="clear" w:color="auto" w:fill="FFFFFF"/>
        </w:rPr>
      </w:pPr>
    </w:p>
    <w:p w14:paraId="428D4A0C" w14:textId="415E843A" w:rsidR="00BF1250" w:rsidRDefault="00BF1250" w:rsidP="00A74D27">
      <w:pPr>
        <w:spacing w:after="0" w:line="360" w:lineRule="auto"/>
        <w:jc w:val="both"/>
        <w:rPr>
          <w:rFonts w:ascii="Times New Roman" w:hAnsi="Times New Roman" w:cs="Times New Roman"/>
          <w:sz w:val="28"/>
          <w:szCs w:val="28"/>
          <w:shd w:val="clear" w:color="auto" w:fill="FFFFFF"/>
        </w:rPr>
      </w:pPr>
    </w:p>
    <w:p w14:paraId="3C1437B6" w14:textId="77777777" w:rsidR="00BF1250" w:rsidRPr="00060F32" w:rsidRDefault="00BF1250" w:rsidP="00BF1250">
      <w:pPr>
        <w:spacing w:after="0" w:line="360" w:lineRule="auto"/>
        <w:ind w:firstLine="709"/>
        <w:jc w:val="center"/>
        <w:rPr>
          <w:rFonts w:ascii="Times New Roman" w:hAnsi="Times New Roman" w:cs="Times New Roman"/>
          <w:b/>
          <w:sz w:val="28"/>
          <w:szCs w:val="28"/>
        </w:rPr>
      </w:pPr>
      <w:r w:rsidRPr="00060F32">
        <w:rPr>
          <w:rFonts w:ascii="Times New Roman" w:hAnsi="Times New Roman" w:cs="Times New Roman"/>
          <w:b/>
          <w:sz w:val="28"/>
          <w:szCs w:val="28"/>
        </w:rPr>
        <w:lastRenderedPageBreak/>
        <w:t>«Значение LEGO - конструирования в развитии детей младшего дошкольного возраста»</w:t>
      </w:r>
    </w:p>
    <w:p w14:paraId="6EAA21D9"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 От рождения детям присуще стремление исследовать окружающий их мир. Известно, что дети лучше всего учатся в игре. В процессе игры создаются условия, позволяющие ребенку самостоятельно строить систему взаимоотношений со сверстниками и с взрослыми. В детском саду такой способ обучения традиционно является одним из основных. </w:t>
      </w:r>
    </w:p>
    <w:p w14:paraId="0FE16EC8"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В настоящее время в нашем дошкольном учреждении широко применя</w:t>
      </w:r>
      <w:r>
        <w:rPr>
          <w:rFonts w:ascii="Times New Roman" w:hAnsi="Times New Roman" w:cs="Times New Roman"/>
          <w:sz w:val="28"/>
          <w:szCs w:val="28"/>
        </w:rPr>
        <w:t>ю</w:t>
      </w:r>
      <w:r w:rsidRPr="00060F32">
        <w:rPr>
          <w:rFonts w:ascii="Times New Roman" w:hAnsi="Times New Roman" w:cs="Times New Roman"/>
          <w:sz w:val="28"/>
          <w:szCs w:val="28"/>
        </w:rPr>
        <w:t xml:space="preserve">тся учебные пособия «LEGO». «LEGO» (в переводе с датского) – означает увлекательная среда. Наборы «LEGO» имеют детали различных форм и размеров, что позволяет с легкостью их дифференцировать и создавать тематические композиции, развивать зрительное восприятие. С помощью игры с конструктором «LEGO» дети не только учатся, но и расслабляются. Использование пособий «LEGO» — это новый тип обучения с чрезвычайно эффективными социализирующими методами воздействия: как правило, дети работают в группе (обсуждается и учитывается мнение каждого ребенка). </w:t>
      </w:r>
    </w:p>
    <w:p w14:paraId="5663A654"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Как известно, применение «LEGO» способствует: </w:t>
      </w:r>
    </w:p>
    <w:p w14:paraId="47F0BCC8"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1. Развитию у детей сенсорных представлений, поскольку используются детали разной формы, окрашенные в основные цвета; </w:t>
      </w:r>
    </w:p>
    <w:p w14:paraId="79871D71"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2. Развитию и совершенствованию высших психических функций (памяти, внимания, мышления, делается упор на развитие таких мыслительных процессов, как анализ, синтез, классификация, обобщение); </w:t>
      </w:r>
    </w:p>
    <w:p w14:paraId="4F81819E"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3. Тренировки пальцев кистей рук, что очень важно для развития мелкой моторики и в дальнейшем поможет подготовить руку ребенка к письму; </w:t>
      </w:r>
    </w:p>
    <w:p w14:paraId="3656771F"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lastRenderedPageBreak/>
        <w:t xml:space="preserve">4. Сплочению детского коллектива, формированию чувства симпатии друг к другу, т. к. дети учатся совместно решать задачи, распределять роли, объяснять друг другу важность данного конструктивного решения. </w:t>
      </w:r>
    </w:p>
    <w:p w14:paraId="2E24A93E" w14:textId="77777777" w:rsidR="00BF1250"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 xml:space="preserve">5. Конструктивная деятельность очень тесно связана с развитием речи, т. к. (вначале с ребенком проговаривается, что он хочет построить, из каких деталей, почему, какое количество, размеры и т. д., что в дальнейшем помогает ребенку самому определять конечный результат работы.) </w:t>
      </w:r>
    </w:p>
    <w:p w14:paraId="4F7D8637" w14:textId="77777777" w:rsidR="00BF1250" w:rsidRPr="00060F32" w:rsidRDefault="00BF1250" w:rsidP="00BF1250">
      <w:pPr>
        <w:spacing w:after="0" w:line="360" w:lineRule="auto"/>
        <w:ind w:firstLine="709"/>
        <w:jc w:val="both"/>
        <w:rPr>
          <w:rFonts w:ascii="Times New Roman" w:hAnsi="Times New Roman" w:cs="Times New Roman"/>
          <w:sz w:val="28"/>
          <w:szCs w:val="28"/>
        </w:rPr>
      </w:pPr>
      <w:r w:rsidRPr="00060F32">
        <w:rPr>
          <w:rFonts w:ascii="Times New Roman" w:hAnsi="Times New Roman" w:cs="Times New Roman"/>
          <w:sz w:val="28"/>
          <w:szCs w:val="28"/>
        </w:rPr>
        <w:t>В LEGO - конструировании предусматривается участие родителей, которые способны повлиять на развитие способностей детей и выявление их талантов. LEGO – это уникальный конструктор, из деталей которого можно построить как обыкновенную башню, высота которой будет отмечена в книге рекордов Гиннеса, так и робота, способного производить замеры освещённости и температуры окружающего пространства или сортировать предметы по корзинам. Итак, LEGO</w:t>
      </w:r>
      <w:r>
        <w:rPr>
          <w:rFonts w:ascii="Times New Roman" w:hAnsi="Times New Roman" w:cs="Times New Roman"/>
          <w:sz w:val="28"/>
          <w:szCs w:val="28"/>
        </w:rPr>
        <w:t xml:space="preserve"> </w:t>
      </w:r>
      <w:r w:rsidRPr="00060F32">
        <w:rPr>
          <w:rFonts w:ascii="Times New Roman" w:hAnsi="Times New Roman" w:cs="Times New Roman"/>
          <w:sz w:val="28"/>
          <w:szCs w:val="28"/>
        </w:rPr>
        <w:t>- конструирование позволя</w:t>
      </w:r>
      <w:r>
        <w:rPr>
          <w:rFonts w:ascii="Times New Roman" w:hAnsi="Times New Roman" w:cs="Times New Roman"/>
          <w:sz w:val="28"/>
          <w:szCs w:val="28"/>
        </w:rPr>
        <w:t>е</w:t>
      </w:r>
      <w:r w:rsidRPr="00060F32">
        <w:rPr>
          <w:rFonts w:ascii="Times New Roman" w:hAnsi="Times New Roman" w:cs="Times New Roman"/>
          <w:sz w:val="28"/>
          <w:szCs w:val="28"/>
        </w:rPr>
        <w:t xml:space="preserve">т внедрять </w:t>
      </w:r>
      <w:r>
        <w:rPr>
          <w:rFonts w:ascii="Times New Roman" w:hAnsi="Times New Roman" w:cs="Times New Roman"/>
          <w:sz w:val="28"/>
          <w:szCs w:val="28"/>
        </w:rPr>
        <w:t xml:space="preserve">новые </w:t>
      </w:r>
      <w:r w:rsidRPr="00060F32">
        <w:rPr>
          <w:rFonts w:ascii="Times New Roman" w:hAnsi="Times New Roman" w:cs="Times New Roman"/>
          <w:sz w:val="28"/>
          <w:szCs w:val="28"/>
        </w:rPr>
        <w:t>технологии в образовательный процесс дошкольного учреждения</w:t>
      </w:r>
      <w:r>
        <w:rPr>
          <w:rFonts w:ascii="Times New Roman" w:hAnsi="Times New Roman" w:cs="Times New Roman"/>
          <w:sz w:val="28"/>
          <w:szCs w:val="28"/>
        </w:rPr>
        <w:t xml:space="preserve">. </w:t>
      </w:r>
      <w:r w:rsidRPr="00060F32">
        <w:rPr>
          <w:rFonts w:ascii="Times New Roman" w:hAnsi="Times New Roman" w:cs="Times New Roman"/>
          <w:sz w:val="28"/>
          <w:szCs w:val="28"/>
        </w:rPr>
        <w:t>Развитие способностей к конструированию активизирует мыслительные процессы ребёнка, рождает интерес к творческому решению поставленных задач, изобретательности и самостоятельности, инициативности, стремление к поиску нового и оригинального, а значит, способствует развитию одаренности</w:t>
      </w:r>
      <w:r>
        <w:rPr>
          <w:rFonts w:ascii="Times New Roman" w:hAnsi="Times New Roman" w:cs="Times New Roman"/>
          <w:sz w:val="28"/>
          <w:szCs w:val="28"/>
        </w:rPr>
        <w:t>.</w:t>
      </w:r>
    </w:p>
    <w:p w14:paraId="6203850D" w14:textId="77777777" w:rsidR="00BF1250" w:rsidRPr="00A74D27" w:rsidRDefault="00BF1250" w:rsidP="00A74D27">
      <w:pPr>
        <w:spacing w:after="0" w:line="360" w:lineRule="auto"/>
        <w:jc w:val="both"/>
        <w:rPr>
          <w:rFonts w:ascii="Times New Roman" w:hAnsi="Times New Roman" w:cs="Times New Roman"/>
          <w:sz w:val="28"/>
          <w:szCs w:val="28"/>
          <w:shd w:val="clear" w:color="auto" w:fill="FFFFFF"/>
        </w:rPr>
      </w:pPr>
    </w:p>
    <w:p w14:paraId="1FC6DD39" w14:textId="04123CDA" w:rsidR="00A74D27" w:rsidRDefault="00A74D27" w:rsidP="00A74D27">
      <w:pPr>
        <w:spacing w:after="0" w:line="360" w:lineRule="auto"/>
        <w:jc w:val="both"/>
        <w:rPr>
          <w:rFonts w:ascii="Times New Roman" w:hAnsi="Times New Roman" w:cs="Times New Roman"/>
          <w:b/>
          <w:sz w:val="28"/>
          <w:szCs w:val="28"/>
        </w:rPr>
      </w:pPr>
    </w:p>
    <w:p w14:paraId="4AB52C78" w14:textId="2377D70E" w:rsidR="00641107" w:rsidRDefault="00641107" w:rsidP="00A74D27">
      <w:pPr>
        <w:spacing w:after="0" w:line="360" w:lineRule="auto"/>
        <w:jc w:val="both"/>
        <w:rPr>
          <w:rFonts w:ascii="Times New Roman" w:hAnsi="Times New Roman" w:cs="Times New Roman"/>
          <w:b/>
          <w:sz w:val="28"/>
          <w:szCs w:val="28"/>
        </w:rPr>
      </w:pPr>
    </w:p>
    <w:p w14:paraId="4781F74C" w14:textId="5FF8F5D3" w:rsidR="00641107" w:rsidRDefault="00641107" w:rsidP="00A74D27">
      <w:pPr>
        <w:spacing w:after="0" w:line="360" w:lineRule="auto"/>
        <w:jc w:val="both"/>
        <w:rPr>
          <w:rFonts w:ascii="Times New Roman" w:hAnsi="Times New Roman" w:cs="Times New Roman"/>
          <w:b/>
          <w:sz w:val="28"/>
          <w:szCs w:val="28"/>
        </w:rPr>
      </w:pPr>
    </w:p>
    <w:p w14:paraId="6CFB89F9" w14:textId="08E90BFF" w:rsidR="00641107" w:rsidRDefault="00641107" w:rsidP="00A74D27">
      <w:pPr>
        <w:spacing w:after="0" w:line="360" w:lineRule="auto"/>
        <w:jc w:val="both"/>
        <w:rPr>
          <w:rFonts w:ascii="Times New Roman" w:hAnsi="Times New Roman" w:cs="Times New Roman"/>
          <w:b/>
          <w:sz w:val="28"/>
          <w:szCs w:val="28"/>
        </w:rPr>
      </w:pPr>
    </w:p>
    <w:p w14:paraId="6F7DF6E6" w14:textId="4E75B769" w:rsidR="00641107" w:rsidRDefault="00641107" w:rsidP="00A74D27">
      <w:pPr>
        <w:spacing w:after="0" w:line="360" w:lineRule="auto"/>
        <w:jc w:val="both"/>
        <w:rPr>
          <w:rFonts w:ascii="Times New Roman" w:hAnsi="Times New Roman" w:cs="Times New Roman"/>
          <w:b/>
          <w:sz w:val="28"/>
          <w:szCs w:val="28"/>
        </w:rPr>
      </w:pPr>
    </w:p>
    <w:p w14:paraId="150A19AE" w14:textId="3F87D638" w:rsidR="00641107" w:rsidRDefault="00641107" w:rsidP="00A74D27">
      <w:pPr>
        <w:spacing w:after="0" w:line="360" w:lineRule="auto"/>
        <w:jc w:val="both"/>
        <w:rPr>
          <w:rFonts w:ascii="Times New Roman" w:hAnsi="Times New Roman" w:cs="Times New Roman"/>
          <w:b/>
          <w:sz w:val="28"/>
          <w:szCs w:val="28"/>
        </w:rPr>
      </w:pPr>
    </w:p>
    <w:p w14:paraId="5931EA0D" w14:textId="6AECC80A" w:rsidR="00641107" w:rsidRDefault="00641107" w:rsidP="00A74D27">
      <w:pPr>
        <w:spacing w:after="0" w:line="360" w:lineRule="auto"/>
        <w:jc w:val="both"/>
        <w:rPr>
          <w:rFonts w:ascii="Times New Roman" w:hAnsi="Times New Roman" w:cs="Times New Roman"/>
          <w:b/>
          <w:sz w:val="28"/>
          <w:szCs w:val="28"/>
        </w:rPr>
      </w:pPr>
    </w:p>
    <w:p w14:paraId="7A762A5E" w14:textId="22444E8A" w:rsidR="00641107" w:rsidRDefault="00641107" w:rsidP="00A74D27">
      <w:pPr>
        <w:spacing w:after="0" w:line="360" w:lineRule="auto"/>
        <w:jc w:val="both"/>
        <w:rPr>
          <w:rFonts w:ascii="Times New Roman" w:hAnsi="Times New Roman" w:cs="Times New Roman"/>
          <w:b/>
          <w:sz w:val="28"/>
          <w:szCs w:val="28"/>
        </w:rPr>
      </w:pPr>
    </w:p>
    <w:p w14:paraId="71D62DDC" w14:textId="77777777" w:rsidR="00641107" w:rsidRPr="002832BB" w:rsidRDefault="00641107" w:rsidP="00641107">
      <w:pPr>
        <w:pStyle w:val="a3"/>
        <w:shd w:val="clear" w:color="auto" w:fill="FFFFFF"/>
        <w:spacing w:before="0" w:beforeAutospacing="0" w:after="0" w:afterAutospacing="0" w:line="360" w:lineRule="auto"/>
        <w:jc w:val="center"/>
        <w:rPr>
          <w:sz w:val="28"/>
          <w:szCs w:val="28"/>
        </w:rPr>
      </w:pPr>
      <w:r w:rsidRPr="002832BB">
        <w:rPr>
          <w:b/>
          <w:bCs/>
          <w:sz w:val="28"/>
          <w:szCs w:val="28"/>
        </w:rPr>
        <w:lastRenderedPageBreak/>
        <w:t>Развитие математических способностей детей младшего дошкольного возраста</w:t>
      </w:r>
    </w:p>
    <w:p w14:paraId="40AA3ACC" w14:textId="77777777" w:rsidR="00641107" w:rsidRPr="002832BB" w:rsidRDefault="00641107" w:rsidP="00641107">
      <w:pPr>
        <w:pStyle w:val="a3"/>
        <w:shd w:val="clear" w:color="auto" w:fill="FFFFFF"/>
        <w:spacing w:before="0" w:beforeAutospacing="0" w:after="0" w:afterAutospacing="0" w:line="360" w:lineRule="auto"/>
        <w:jc w:val="both"/>
        <w:rPr>
          <w:sz w:val="28"/>
          <w:szCs w:val="28"/>
        </w:rPr>
      </w:pPr>
    </w:p>
    <w:p w14:paraId="5D9E70E9" w14:textId="77777777" w:rsidR="00641107" w:rsidRDefault="00641107" w:rsidP="00641107">
      <w:pPr>
        <w:pStyle w:val="a3"/>
        <w:shd w:val="clear" w:color="auto" w:fill="FFFFFF"/>
        <w:spacing w:before="0" w:beforeAutospacing="0" w:after="0" w:afterAutospacing="0" w:line="360" w:lineRule="auto"/>
        <w:jc w:val="right"/>
        <w:rPr>
          <w:i/>
          <w:sz w:val="28"/>
          <w:szCs w:val="28"/>
        </w:rPr>
      </w:pPr>
      <w:r>
        <w:rPr>
          <w:i/>
          <w:sz w:val="28"/>
          <w:szCs w:val="28"/>
        </w:rPr>
        <w:t>«</w:t>
      </w:r>
      <w:r w:rsidRPr="002832BB">
        <w:rPr>
          <w:i/>
          <w:sz w:val="28"/>
          <w:szCs w:val="28"/>
        </w:rPr>
        <w:t xml:space="preserve">Из любого ребенка можно вырастить талант, </w:t>
      </w:r>
    </w:p>
    <w:p w14:paraId="225E7B74" w14:textId="77777777" w:rsidR="00641107" w:rsidRDefault="00641107" w:rsidP="00641107">
      <w:pPr>
        <w:pStyle w:val="a3"/>
        <w:shd w:val="clear" w:color="auto" w:fill="FFFFFF"/>
        <w:spacing w:before="0" w:beforeAutospacing="0" w:after="0" w:afterAutospacing="0" w:line="360" w:lineRule="auto"/>
        <w:jc w:val="right"/>
        <w:rPr>
          <w:sz w:val="28"/>
          <w:szCs w:val="28"/>
        </w:rPr>
      </w:pPr>
      <w:r w:rsidRPr="002832BB">
        <w:rPr>
          <w:i/>
          <w:sz w:val="28"/>
          <w:szCs w:val="28"/>
        </w:rPr>
        <w:t>если вовремя его «удобрить».</w:t>
      </w:r>
      <w:r w:rsidRPr="002832BB">
        <w:rPr>
          <w:sz w:val="28"/>
          <w:szCs w:val="28"/>
        </w:rPr>
        <w:t xml:space="preserve"> </w:t>
      </w:r>
    </w:p>
    <w:p w14:paraId="1DB2DEB2"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 xml:space="preserve">Интересное высказывание! И самое главное, оно вселяет оптимизм и побуждает к действию. </w:t>
      </w:r>
    </w:p>
    <w:p w14:paraId="72160610"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Многие родители спрашивают: «Не рано ли в этом возрасте давать такие сложные математические понятия?» Отвечу: «Не рано. Главное – знать, с чего начать». Математика – это мощный фактор интеллектуального развития ребенка, формирования его познавательных и творческих способностей. Известно, и то, что от эффективности математического развития ребенка в дошкольном возрасте зависит успешность обучения математике в начальной школе. Как же выстроить это знакомство с предметом в младшем возрасте?</w:t>
      </w:r>
    </w:p>
    <w:p w14:paraId="51F384E1"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В этом возрасте знакомство с математикой целесообразно начинать с геометрии. Первые математические представления у детей связаны не с количественными характеристиками объектов и множеств, а с пространственными характеристиками. Пространственные характеристики проще поддаются вещественному и затем графическому моделированию (а следовательно, могут восприниматься на чувственном уровне непосредственно), и главное – в основе заданий, которые предлагается выполнить детям, лежит игра, преподносимая на фоне познавательного материала.</w:t>
      </w:r>
    </w:p>
    <w:p w14:paraId="063D8954"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 xml:space="preserve">Известно, что, играя, дети всегда лучше понимают и запоминают материал. С этой точки зрения геометрическое содержание более соответствует «детскому» способу вхождения в математику. </w:t>
      </w:r>
      <w:r>
        <w:rPr>
          <w:sz w:val="28"/>
          <w:szCs w:val="28"/>
        </w:rPr>
        <w:t>Образовательная деятельность</w:t>
      </w:r>
      <w:r w:rsidRPr="002832BB">
        <w:rPr>
          <w:sz w:val="28"/>
          <w:szCs w:val="28"/>
        </w:rPr>
        <w:t xml:space="preserve"> провод</w:t>
      </w:r>
      <w:r>
        <w:rPr>
          <w:sz w:val="28"/>
          <w:szCs w:val="28"/>
        </w:rPr>
        <w:t>и</w:t>
      </w:r>
      <w:r w:rsidRPr="002832BB">
        <w:rPr>
          <w:sz w:val="28"/>
          <w:szCs w:val="28"/>
        </w:rPr>
        <w:t>тся со всей группой детей</w:t>
      </w:r>
      <w:r>
        <w:rPr>
          <w:sz w:val="28"/>
          <w:szCs w:val="28"/>
        </w:rPr>
        <w:t xml:space="preserve"> или подгруппой, а также индивидуально</w:t>
      </w:r>
      <w:r w:rsidRPr="002832BB">
        <w:rPr>
          <w:sz w:val="28"/>
          <w:szCs w:val="28"/>
        </w:rPr>
        <w:t>. Он</w:t>
      </w:r>
      <w:r>
        <w:rPr>
          <w:sz w:val="28"/>
          <w:szCs w:val="28"/>
        </w:rPr>
        <w:t>а</w:t>
      </w:r>
      <w:r w:rsidRPr="002832BB">
        <w:rPr>
          <w:sz w:val="28"/>
          <w:szCs w:val="28"/>
        </w:rPr>
        <w:t xml:space="preserve"> построены таким образом, что один вид деятельности сменяется другим</w:t>
      </w:r>
      <w:r>
        <w:rPr>
          <w:sz w:val="28"/>
          <w:szCs w:val="28"/>
        </w:rPr>
        <w:t xml:space="preserve"> (интеграция образовательных областей)</w:t>
      </w:r>
      <w:r w:rsidRPr="002832BB">
        <w:rPr>
          <w:sz w:val="28"/>
          <w:szCs w:val="28"/>
        </w:rPr>
        <w:t xml:space="preserve">. Это позволяет сделать работу динамичной, насыщенной и менее утомительной. А </w:t>
      </w:r>
      <w:r w:rsidRPr="002832BB">
        <w:rPr>
          <w:sz w:val="28"/>
          <w:szCs w:val="28"/>
        </w:rPr>
        <w:lastRenderedPageBreak/>
        <w:t>знакомство со сказочным персонажем позволяет активизировать внимание детей, поднять их настроение, помогает настроить на учебную деятельность, на общение с педагогом. </w:t>
      </w:r>
    </w:p>
    <w:p w14:paraId="01CA09FA"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Наших сегодняшних воспитанников ждёт интересное будущее. А для того, чтобы они были успешными, умели ориентироваться в постоянно растущем потоке информации, нужно научить их легко и быстро воспринимать информацию, анализировать её, применять в освоении нового, находить неординарные решения в различных ситуациях.</w:t>
      </w:r>
    </w:p>
    <w:p w14:paraId="3EED609C"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Какие приемы логических операция применяю</w:t>
      </w:r>
      <w:r>
        <w:rPr>
          <w:sz w:val="28"/>
          <w:szCs w:val="28"/>
        </w:rPr>
        <w:t>т</w:t>
      </w:r>
      <w:r w:rsidRPr="002832BB">
        <w:rPr>
          <w:sz w:val="28"/>
          <w:szCs w:val="28"/>
        </w:rPr>
        <w:t xml:space="preserve"> с маленькими детьми:</w:t>
      </w:r>
    </w:p>
    <w:p w14:paraId="33A021A2" w14:textId="77777777" w:rsidR="00641107" w:rsidRDefault="00641107" w:rsidP="00641107">
      <w:pPr>
        <w:pStyle w:val="a3"/>
        <w:numPr>
          <w:ilvl w:val="0"/>
          <w:numId w:val="6"/>
        </w:numPr>
        <w:shd w:val="clear" w:color="auto" w:fill="FFFFFF"/>
        <w:spacing w:before="0" w:beforeAutospacing="0" w:after="0" w:afterAutospacing="0" w:line="360" w:lineRule="auto"/>
        <w:jc w:val="both"/>
        <w:rPr>
          <w:sz w:val="28"/>
          <w:szCs w:val="28"/>
        </w:rPr>
      </w:pPr>
      <w:r w:rsidRPr="002832BB">
        <w:rPr>
          <w:b/>
          <w:bCs/>
          <w:i/>
          <w:iCs/>
          <w:sz w:val="28"/>
          <w:szCs w:val="28"/>
        </w:rPr>
        <w:t>Сравнение, обобщение, классификация. </w:t>
      </w:r>
      <w:r w:rsidRPr="002832BB">
        <w:rPr>
          <w:sz w:val="28"/>
          <w:szCs w:val="28"/>
        </w:rPr>
        <w:t xml:space="preserve"> </w:t>
      </w:r>
    </w:p>
    <w:p w14:paraId="21370FFB" w14:textId="77777777" w:rsidR="00641107" w:rsidRPr="002832BB" w:rsidRDefault="00641107" w:rsidP="00641107">
      <w:pPr>
        <w:pStyle w:val="a3"/>
        <w:shd w:val="clear" w:color="auto" w:fill="FFFFFF"/>
        <w:spacing w:before="0" w:beforeAutospacing="0" w:after="0" w:afterAutospacing="0" w:line="360" w:lineRule="auto"/>
        <w:jc w:val="both"/>
        <w:rPr>
          <w:sz w:val="28"/>
          <w:szCs w:val="28"/>
        </w:rPr>
      </w:pPr>
      <w:r>
        <w:rPr>
          <w:sz w:val="28"/>
          <w:szCs w:val="28"/>
        </w:rPr>
        <w:t>Н</w:t>
      </w:r>
      <w:r w:rsidRPr="002832BB">
        <w:rPr>
          <w:sz w:val="28"/>
          <w:szCs w:val="28"/>
        </w:rPr>
        <w:t>аглядный и методический материал: картинки с заданием «Найди 5-10 отличий», которые развивают зрительную память; карточки с заданием «Найди такой же предмет»; карточки на классификацию и обобщение предметов (посуда, мебель, одежда, транспорт и т.д.); карточки с заданиями «Найди лишний предмет», ребенок должен не только найти предмет, но и обосновать свой выбор.</w:t>
      </w:r>
    </w:p>
    <w:p w14:paraId="586CD8A3" w14:textId="77777777" w:rsidR="00641107"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b/>
          <w:bCs/>
          <w:i/>
          <w:iCs/>
          <w:sz w:val="28"/>
          <w:szCs w:val="28"/>
        </w:rPr>
        <w:t>2. Развитие у детей вариативного мышления, фантазии, творческих способностей, умения аргументировать свои высказывания, строить простейшие умозаключения.</w:t>
      </w:r>
      <w:r w:rsidRPr="002832BB">
        <w:rPr>
          <w:sz w:val="28"/>
          <w:szCs w:val="28"/>
        </w:rPr>
        <w:t> </w:t>
      </w:r>
    </w:p>
    <w:p w14:paraId="62BFD7DA" w14:textId="77777777" w:rsidR="00641107" w:rsidRPr="002832BB" w:rsidRDefault="00641107" w:rsidP="00641107">
      <w:pPr>
        <w:pStyle w:val="a3"/>
        <w:shd w:val="clear" w:color="auto" w:fill="FFFFFF"/>
        <w:spacing w:before="0" w:beforeAutospacing="0" w:after="0" w:afterAutospacing="0" w:line="360" w:lineRule="auto"/>
        <w:jc w:val="both"/>
        <w:rPr>
          <w:sz w:val="28"/>
          <w:szCs w:val="28"/>
        </w:rPr>
      </w:pPr>
      <w:r w:rsidRPr="002832BB">
        <w:rPr>
          <w:sz w:val="28"/>
          <w:szCs w:val="28"/>
        </w:rPr>
        <w:t>В этом направлении использую</w:t>
      </w:r>
      <w:r>
        <w:rPr>
          <w:sz w:val="28"/>
          <w:szCs w:val="28"/>
        </w:rPr>
        <w:t>тся</w:t>
      </w:r>
      <w:r w:rsidRPr="002832BB">
        <w:rPr>
          <w:sz w:val="28"/>
          <w:szCs w:val="28"/>
        </w:rPr>
        <w:t xml:space="preserve"> смысловые карточки (подбери пары по смыслу). Уже к концу года дети хорошо ориентируются в этих карточках и задания можно усложнять.</w:t>
      </w:r>
    </w:p>
    <w:p w14:paraId="74C8C2F3" w14:textId="77777777" w:rsidR="00641107" w:rsidRDefault="00641107" w:rsidP="00641107">
      <w:pPr>
        <w:pStyle w:val="a3"/>
        <w:shd w:val="clear" w:color="auto" w:fill="FFFFFF"/>
        <w:spacing w:before="0" w:beforeAutospacing="0" w:after="0" w:afterAutospacing="0" w:line="360" w:lineRule="auto"/>
        <w:ind w:firstLine="709"/>
        <w:jc w:val="both"/>
        <w:rPr>
          <w:b/>
          <w:bCs/>
          <w:i/>
          <w:iCs/>
          <w:sz w:val="28"/>
          <w:szCs w:val="28"/>
        </w:rPr>
      </w:pPr>
      <w:r w:rsidRPr="002832BB">
        <w:rPr>
          <w:b/>
          <w:bCs/>
          <w:i/>
          <w:iCs/>
          <w:sz w:val="28"/>
          <w:szCs w:val="28"/>
        </w:rPr>
        <w:t>3. Развитие восприятия, внимания. </w:t>
      </w:r>
    </w:p>
    <w:p w14:paraId="54EBCEAD" w14:textId="77777777" w:rsidR="00641107" w:rsidRPr="002832BB" w:rsidRDefault="00641107" w:rsidP="00641107">
      <w:pPr>
        <w:pStyle w:val="a3"/>
        <w:shd w:val="clear" w:color="auto" w:fill="FFFFFF"/>
        <w:spacing w:before="0" w:beforeAutospacing="0" w:after="0" w:afterAutospacing="0" w:line="360" w:lineRule="auto"/>
        <w:jc w:val="both"/>
        <w:rPr>
          <w:sz w:val="28"/>
          <w:szCs w:val="28"/>
        </w:rPr>
      </w:pPr>
      <w:r w:rsidRPr="002832BB">
        <w:rPr>
          <w:sz w:val="28"/>
          <w:szCs w:val="28"/>
        </w:rPr>
        <w:t>Внимание хорошо развивают игры на тему «Что изменилось», «Чего не стало», «Магазин». Также начинаю</w:t>
      </w:r>
      <w:r>
        <w:rPr>
          <w:sz w:val="28"/>
          <w:szCs w:val="28"/>
        </w:rPr>
        <w:t>т</w:t>
      </w:r>
      <w:r w:rsidRPr="002832BB">
        <w:rPr>
          <w:sz w:val="28"/>
          <w:szCs w:val="28"/>
        </w:rPr>
        <w:t xml:space="preserve"> уже </w:t>
      </w:r>
      <w:r>
        <w:rPr>
          <w:sz w:val="28"/>
          <w:szCs w:val="28"/>
        </w:rPr>
        <w:t xml:space="preserve">использовать в работе </w:t>
      </w:r>
      <w:r w:rsidRPr="002832BB">
        <w:rPr>
          <w:sz w:val="28"/>
          <w:szCs w:val="28"/>
        </w:rPr>
        <w:t>простейшие логические сетки.</w:t>
      </w:r>
    </w:p>
    <w:p w14:paraId="756499FC"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Начинаем знакомство с простейших геометрических понятий – точка, линия, виды линий (прямая, кривая, ломаная).</w:t>
      </w:r>
    </w:p>
    <w:p w14:paraId="2F746244"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 xml:space="preserve">При знакомстве ребенка с геометрическими </w:t>
      </w:r>
      <w:proofErr w:type="gramStart"/>
      <w:r w:rsidRPr="002832BB">
        <w:rPr>
          <w:sz w:val="28"/>
          <w:szCs w:val="28"/>
        </w:rPr>
        <w:t xml:space="preserve">фигурами </w:t>
      </w:r>
      <w:r>
        <w:rPr>
          <w:sz w:val="28"/>
          <w:szCs w:val="28"/>
        </w:rPr>
        <w:t xml:space="preserve"> </w:t>
      </w:r>
      <w:r w:rsidRPr="002832BB">
        <w:rPr>
          <w:sz w:val="28"/>
          <w:szCs w:val="28"/>
        </w:rPr>
        <w:t>использую</w:t>
      </w:r>
      <w:r>
        <w:rPr>
          <w:sz w:val="28"/>
          <w:szCs w:val="28"/>
        </w:rPr>
        <w:t>тся</w:t>
      </w:r>
      <w:proofErr w:type="gramEnd"/>
      <w:r w:rsidRPr="002832BB">
        <w:rPr>
          <w:sz w:val="28"/>
          <w:szCs w:val="28"/>
        </w:rPr>
        <w:t xml:space="preserve"> блоки Дьенеша. С помощью блоков дети овладевают приемами выявления </w:t>
      </w:r>
      <w:r w:rsidRPr="002832BB">
        <w:rPr>
          <w:sz w:val="28"/>
          <w:szCs w:val="28"/>
        </w:rPr>
        <w:lastRenderedPageBreak/>
        <w:t>свойств, сравнения, классификации, обобщения, другими логическими действиями. Также с помощью блоков Дьенеша хорошо объяснить детям различия между геометрическими фигурами и геометрическими телами.</w:t>
      </w:r>
    </w:p>
    <w:p w14:paraId="1EEA9F26"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 xml:space="preserve">Поскольку наше обучение – игра, даже геометрические фигуры и тела «оживлены» и имеют лицо. Хорошо здесь применить и математические сказки. </w:t>
      </w:r>
      <w:r>
        <w:rPr>
          <w:sz w:val="28"/>
          <w:szCs w:val="28"/>
        </w:rPr>
        <w:t>В образовательной деятельности можно использовать</w:t>
      </w:r>
      <w:r w:rsidRPr="002832BB">
        <w:rPr>
          <w:sz w:val="28"/>
          <w:szCs w:val="28"/>
        </w:rPr>
        <w:t xml:space="preserve"> всевозможные учебные мультипликационные фильмы. Дети всегда лучше запоминают материал, когда он подкреплен наглядным компонентом.</w:t>
      </w:r>
    </w:p>
    <w:p w14:paraId="29E8437B"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Знакомя детей с геометрическими фигурами, отрабатываю</w:t>
      </w:r>
      <w:r>
        <w:rPr>
          <w:sz w:val="28"/>
          <w:szCs w:val="28"/>
        </w:rPr>
        <w:t>тся</w:t>
      </w:r>
      <w:r w:rsidRPr="002832BB">
        <w:rPr>
          <w:sz w:val="28"/>
          <w:szCs w:val="28"/>
        </w:rPr>
        <w:t xml:space="preserve"> и такие логические приемы, как анализ и синтез. Начинаем с анализа, так как разобрать предмет в младшем возрасте естественнее, чем собрать (синтезировать). На этом этапе </w:t>
      </w:r>
      <w:r>
        <w:rPr>
          <w:sz w:val="28"/>
          <w:szCs w:val="28"/>
        </w:rPr>
        <w:t>можно</w:t>
      </w:r>
      <w:r w:rsidRPr="002832BB">
        <w:rPr>
          <w:sz w:val="28"/>
          <w:szCs w:val="28"/>
        </w:rPr>
        <w:t xml:space="preserve"> использ</w:t>
      </w:r>
      <w:r>
        <w:rPr>
          <w:sz w:val="28"/>
          <w:szCs w:val="28"/>
        </w:rPr>
        <w:t>овать</w:t>
      </w:r>
      <w:r w:rsidRPr="002832BB">
        <w:rPr>
          <w:sz w:val="28"/>
          <w:szCs w:val="28"/>
        </w:rPr>
        <w:t xml:space="preserve"> всевозможные геометрические мозаики и головоломки. </w:t>
      </w:r>
    </w:p>
    <w:p w14:paraId="4E7194E2"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 xml:space="preserve">Начиная с младшего возраста, начинаем ориентироваться в пространстве: на, над, под, за, перед, справа, слева. Все задания тоже проходят в игре – сюжетно-ролевой или дидактической. </w:t>
      </w:r>
    </w:p>
    <w:p w14:paraId="76697BB6" w14:textId="77777777" w:rsidR="00641107" w:rsidRPr="002832BB" w:rsidRDefault="00641107" w:rsidP="00641107">
      <w:pPr>
        <w:pStyle w:val="a3"/>
        <w:shd w:val="clear" w:color="auto" w:fill="FFFFFF"/>
        <w:spacing w:before="0" w:beforeAutospacing="0" w:after="0" w:afterAutospacing="0" w:line="360" w:lineRule="auto"/>
        <w:ind w:firstLine="709"/>
        <w:jc w:val="both"/>
        <w:rPr>
          <w:sz w:val="28"/>
          <w:szCs w:val="28"/>
        </w:rPr>
      </w:pPr>
      <w:r w:rsidRPr="002832BB">
        <w:rPr>
          <w:sz w:val="28"/>
          <w:szCs w:val="28"/>
        </w:rPr>
        <w:t>Как видите</w:t>
      </w:r>
      <w:r>
        <w:rPr>
          <w:sz w:val="28"/>
          <w:szCs w:val="28"/>
        </w:rPr>
        <w:t xml:space="preserve">, </w:t>
      </w:r>
      <w:r w:rsidRPr="002832BB">
        <w:rPr>
          <w:sz w:val="28"/>
          <w:szCs w:val="28"/>
        </w:rPr>
        <w:t>уже к концу года у детей вырабатываются такие качества, как внимание, усидчивость, мотивация к познанию, развивается мелкая моторика и логическое мышление. Дети готовы к дальнейшему путешествию по волшебной стране математики.</w:t>
      </w:r>
    </w:p>
    <w:p w14:paraId="47BBFE9C" w14:textId="77777777" w:rsidR="00641107" w:rsidRPr="002832BB" w:rsidRDefault="00641107" w:rsidP="00641107">
      <w:pPr>
        <w:spacing w:after="0" w:line="360" w:lineRule="auto"/>
        <w:ind w:firstLine="709"/>
        <w:jc w:val="both"/>
        <w:rPr>
          <w:rFonts w:ascii="Times New Roman" w:hAnsi="Times New Roman" w:cs="Times New Roman"/>
          <w:sz w:val="28"/>
          <w:szCs w:val="28"/>
        </w:rPr>
      </w:pPr>
    </w:p>
    <w:p w14:paraId="3185B74F" w14:textId="77777777" w:rsidR="00641107" w:rsidRPr="00A74D27" w:rsidRDefault="00641107" w:rsidP="00A74D27">
      <w:pPr>
        <w:spacing w:after="0" w:line="360" w:lineRule="auto"/>
        <w:jc w:val="both"/>
        <w:rPr>
          <w:rFonts w:ascii="Times New Roman" w:hAnsi="Times New Roman" w:cs="Times New Roman"/>
          <w:b/>
          <w:sz w:val="28"/>
          <w:szCs w:val="28"/>
        </w:rPr>
      </w:pPr>
    </w:p>
    <w:p w14:paraId="2B21A9F3" w14:textId="77777777" w:rsidR="00A74D27" w:rsidRPr="00A74D27" w:rsidRDefault="00A74D27" w:rsidP="00A74D27">
      <w:pPr>
        <w:spacing w:after="0" w:line="360" w:lineRule="auto"/>
        <w:jc w:val="both"/>
        <w:rPr>
          <w:rFonts w:ascii="Times New Roman" w:hAnsi="Times New Roman" w:cs="Times New Roman"/>
          <w:b/>
          <w:sz w:val="28"/>
          <w:szCs w:val="28"/>
        </w:rPr>
      </w:pPr>
    </w:p>
    <w:p w14:paraId="4581ABBD" w14:textId="77777777" w:rsidR="00A74D27" w:rsidRPr="00A74D27" w:rsidRDefault="00A74D27" w:rsidP="00A74D27">
      <w:pPr>
        <w:spacing w:after="0" w:line="360" w:lineRule="auto"/>
        <w:jc w:val="both"/>
        <w:rPr>
          <w:rFonts w:ascii="Times New Roman" w:hAnsi="Times New Roman" w:cs="Times New Roman"/>
          <w:b/>
          <w:sz w:val="28"/>
          <w:szCs w:val="28"/>
        </w:rPr>
      </w:pPr>
    </w:p>
    <w:p w14:paraId="1AA6510C" w14:textId="77777777" w:rsidR="00A74D27" w:rsidRPr="00A74D27" w:rsidRDefault="00A74D27" w:rsidP="00A74D27">
      <w:pPr>
        <w:spacing w:after="0" w:line="360" w:lineRule="auto"/>
        <w:jc w:val="both"/>
        <w:rPr>
          <w:rFonts w:ascii="Times New Roman" w:hAnsi="Times New Roman" w:cs="Times New Roman"/>
          <w:b/>
          <w:sz w:val="28"/>
          <w:szCs w:val="28"/>
        </w:rPr>
      </w:pPr>
    </w:p>
    <w:p w14:paraId="797FF599" w14:textId="77777777" w:rsidR="00A74D27" w:rsidRPr="00A74D27" w:rsidRDefault="00A74D27" w:rsidP="00A74D27">
      <w:pPr>
        <w:spacing w:after="0" w:line="360" w:lineRule="auto"/>
        <w:jc w:val="both"/>
        <w:rPr>
          <w:rFonts w:ascii="Times New Roman" w:hAnsi="Times New Roman" w:cs="Times New Roman"/>
          <w:b/>
          <w:sz w:val="28"/>
          <w:szCs w:val="28"/>
        </w:rPr>
      </w:pPr>
    </w:p>
    <w:p w14:paraId="3CFDF049" w14:textId="77777777" w:rsidR="00A74D27" w:rsidRPr="00A74D27" w:rsidRDefault="00A74D27" w:rsidP="00A74D27">
      <w:pPr>
        <w:spacing w:after="0" w:line="360" w:lineRule="auto"/>
        <w:jc w:val="both"/>
        <w:rPr>
          <w:rFonts w:ascii="Times New Roman" w:hAnsi="Times New Roman" w:cs="Times New Roman"/>
          <w:sz w:val="28"/>
          <w:szCs w:val="28"/>
        </w:rPr>
      </w:pPr>
    </w:p>
    <w:p w14:paraId="161BE0A7" w14:textId="77777777" w:rsidR="00A74D27" w:rsidRPr="00EE19DC" w:rsidRDefault="00A74D27" w:rsidP="00EE19DC">
      <w:pPr>
        <w:pStyle w:val="c3"/>
        <w:shd w:val="clear" w:color="auto" w:fill="FFFFFF"/>
        <w:spacing w:before="0" w:beforeAutospacing="0" w:after="0" w:afterAutospacing="0" w:line="360" w:lineRule="auto"/>
        <w:ind w:firstLine="709"/>
        <w:jc w:val="both"/>
        <w:rPr>
          <w:color w:val="000000"/>
          <w:sz w:val="22"/>
          <w:szCs w:val="22"/>
        </w:rPr>
      </w:pPr>
    </w:p>
    <w:p w14:paraId="55A41CA1" w14:textId="77777777" w:rsidR="00690171" w:rsidRDefault="00690171" w:rsidP="00741216">
      <w:pPr>
        <w:jc w:val="both"/>
      </w:pPr>
    </w:p>
    <w:p w14:paraId="6A51BBB8" w14:textId="48AE00A9" w:rsidR="00690171" w:rsidRDefault="00690171" w:rsidP="00741216">
      <w:pPr>
        <w:jc w:val="both"/>
      </w:pPr>
    </w:p>
    <w:sectPr w:rsidR="00690171" w:rsidSect="00690171">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23F5C" w14:textId="77777777" w:rsidR="00AC6191" w:rsidRDefault="00AC6191" w:rsidP="00690171">
      <w:pPr>
        <w:spacing w:after="0" w:line="240" w:lineRule="auto"/>
      </w:pPr>
      <w:r>
        <w:separator/>
      </w:r>
    </w:p>
  </w:endnote>
  <w:endnote w:type="continuationSeparator" w:id="0">
    <w:p w14:paraId="780CE72E" w14:textId="77777777" w:rsidR="00AC6191" w:rsidRDefault="00AC6191" w:rsidP="0069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000221"/>
      <w:docPartObj>
        <w:docPartGallery w:val="Page Numbers (Bottom of Page)"/>
        <w:docPartUnique/>
      </w:docPartObj>
    </w:sdtPr>
    <w:sdtEndPr/>
    <w:sdtContent>
      <w:p w14:paraId="5C0A38DD" w14:textId="680929BB" w:rsidR="00690171" w:rsidRDefault="00690171">
        <w:pPr>
          <w:pStyle w:val="a7"/>
          <w:jc w:val="center"/>
        </w:pPr>
        <w:r>
          <w:fldChar w:fldCharType="begin"/>
        </w:r>
        <w:r>
          <w:instrText>PAGE   \* MERGEFORMAT</w:instrText>
        </w:r>
        <w:r>
          <w:fldChar w:fldCharType="separate"/>
        </w:r>
        <w:r>
          <w:t>2</w:t>
        </w:r>
        <w:r>
          <w:fldChar w:fldCharType="end"/>
        </w:r>
      </w:p>
    </w:sdtContent>
  </w:sdt>
  <w:p w14:paraId="639EC09C" w14:textId="77777777" w:rsidR="00690171" w:rsidRDefault="006901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D69E8" w14:textId="77777777" w:rsidR="00AC6191" w:rsidRDefault="00AC6191" w:rsidP="00690171">
      <w:pPr>
        <w:spacing w:after="0" w:line="240" w:lineRule="auto"/>
      </w:pPr>
      <w:r>
        <w:separator/>
      </w:r>
    </w:p>
  </w:footnote>
  <w:footnote w:type="continuationSeparator" w:id="0">
    <w:p w14:paraId="72DE11DE" w14:textId="77777777" w:rsidR="00AC6191" w:rsidRDefault="00AC6191" w:rsidP="006901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18D2"/>
    <w:multiLevelType w:val="hybridMultilevel"/>
    <w:tmpl w:val="EF4E3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9B10210"/>
    <w:multiLevelType w:val="hybridMultilevel"/>
    <w:tmpl w:val="403EE6DC"/>
    <w:lvl w:ilvl="0" w:tplc="FB8830D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121158EF"/>
    <w:multiLevelType w:val="hybridMultilevel"/>
    <w:tmpl w:val="2B247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F908B3"/>
    <w:multiLevelType w:val="hybridMultilevel"/>
    <w:tmpl w:val="3AB462FC"/>
    <w:lvl w:ilvl="0" w:tplc="89F62156">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0F50BC5"/>
    <w:multiLevelType w:val="multilevel"/>
    <w:tmpl w:val="90884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914D69"/>
    <w:multiLevelType w:val="hybridMultilevel"/>
    <w:tmpl w:val="0F967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ED"/>
    <w:rsid w:val="001621C0"/>
    <w:rsid w:val="001B02ED"/>
    <w:rsid w:val="001C08E5"/>
    <w:rsid w:val="00237D83"/>
    <w:rsid w:val="00327ABA"/>
    <w:rsid w:val="003F281E"/>
    <w:rsid w:val="00497EFF"/>
    <w:rsid w:val="004C1632"/>
    <w:rsid w:val="005A47AA"/>
    <w:rsid w:val="006037DD"/>
    <w:rsid w:val="00641107"/>
    <w:rsid w:val="00690171"/>
    <w:rsid w:val="00741216"/>
    <w:rsid w:val="00972182"/>
    <w:rsid w:val="00A05F0B"/>
    <w:rsid w:val="00A715EB"/>
    <w:rsid w:val="00A74D27"/>
    <w:rsid w:val="00AC6191"/>
    <w:rsid w:val="00BF1250"/>
    <w:rsid w:val="00C00EF5"/>
    <w:rsid w:val="00EE19DC"/>
    <w:rsid w:val="00EF5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7C5B8"/>
  <w15:chartTrackingRefBased/>
  <w15:docId w15:val="{E4078409-A868-4791-8192-62B76923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12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121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1C0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690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90171"/>
  </w:style>
  <w:style w:type="paragraph" w:customStyle="1" w:styleId="c5">
    <w:name w:val="c5"/>
    <w:basedOn w:val="a"/>
    <w:rsid w:val="00690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90171"/>
  </w:style>
  <w:style w:type="paragraph" w:customStyle="1" w:styleId="c11">
    <w:name w:val="c11"/>
    <w:basedOn w:val="a"/>
    <w:rsid w:val="0069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90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90171"/>
  </w:style>
  <w:style w:type="character" w:customStyle="1" w:styleId="c0">
    <w:name w:val="c0"/>
    <w:basedOn w:val="a0"/>
    <w:rsid w:val="00690171"/>
  </w:style>
  <w:style w:type="paragraph" w:styleId="a5">
    <w:name w:val="header"/>
    <w:basedOn w:val="a"/>
    <w:link w:val="a6"/>
    <w:uiPriority w:val="99"/>
    <w:unhideWhenUsed/>
    <w:rsid w:val="0069017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0171"/>
  </w:style>
  <w:style w:type="paragraph" w:styleId="a7">
    <w:name w:val="footer"/>
    <w:basedOn w:val="a"/>
    <w:link w:val="a8"/>
    <w:uiPriority w:val="99"/>
    <w:unhideWhenUsed/>
    <w:rsid w:val="006901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0171"/>
  </w:style>
  <w:style w:type="paragraph" w:styleId="a9">
    <w:name w:val="List Paragraph"/>
    <w:basedOn w:val="a"/>
    <w:uiPriority w:val="34"/>
    <w:qFormat/>
    <w:rsid w:val="00EE19DC"/>
    <w:pPr>
      <w:spacing w:line="256" w:lineRule="auto"/>
      <w:ind w:left="720"/>
      <w:contextualSpacing/>
    </w:pPr>
  </w:style>
  <w:style w:type="paragraph" w:customStyle="1" w:styleId="c14">
    <w:name w:val="c14"/>
    <w:basedOn w:val="a"/>
    <w:rsid w:val="00EE1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E19DC"/>
  </w:style>
  <w:style w:type="character" w:customStyle="1" w:styleId="c15">
    <w:name w:val="c15"/>
    <w:basedOn w:val="a0"/>
    <w:rsid w:val="00EE19DC"/>
  </w:style>
  <w:style w:type="character" w:customStyle="1" w:styleId="c24">
    <w:name w:val="c24"/>
    <w:basedOn w:val="a0"/>
    <w:rsid w:val="00EE1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15170">
      <w:bodyDiv w:val="1"/>
      <w:marLeft w:val="0"/>
      <w:marRight w:val="0"/>
      <w:marTop w:val="0"/>
      <w:marBottom w:val="0"/>
      <w:divBdr>
        <w:top w:val="none" w:sz="0" w:space="0" w:color="auto"/>
        <w:left w:val="none" w:sz="0" w:space="0" w:color="auto"/>
        <w:bottom w:val="none" w:sz="0" w:space="0" w:color="auto"/>
        <w:right w:val="none" w:sz="0" w:space="0" w:color="auto"/>
      </w:divBdr>
    </w:div>
    <w:div w:id="143112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28</Pages>
  <Words>5702</Words>
  <Characters>32507</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Базанова</dc:creator>
  <cp:keywords/>
  <dc:description/>
  <cp:lastModifiedBy>Екатерина Базанова</cp:lastModifiedBy>
  <cp:revision>7</cp:revision>
  <dcterms:created xsi:type="dcterms:W3CDTF">2020-12-09T18:45:00Z</dcterms:created>
  <dcterms:modified xsi:type="dcterms:W3CDTF">2022-01-31T18:03:00Z</dcterms:modified>
</cp:coreProperties>
</file>